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ABEA3A1" w14:textId="5C78A2B2" w:rsidR="006D5B57" w:rsidRDefault="006D5B57" w:rsidP="006D5B57">
      <w:pPr>
        <w:spacing w:line="480" w:lineRule="auto"/>
        <w:rPr>
          <w:rFonts w:ascii="Times New Roman" w:eastAsia="Times New Roman" w:hAnsi="Times New Roman" w:cs="Times New Roman"/>
          <w:sz w:val="24"/>
        </w:rPr>
      </w:pPr>
    </w:p>
    <w:p w14:paraId="5E982CAE" w14:textId="77777777" w:rsidR="006D5B57" w:rsidRDefault="006D5B57" w:rsidP="006D5B57">
      <w:pPr>
        <w:spacing w:line="480" w:lineRule="auto"/>
        <w:rPr>
          <w:rFonts w:ascii="Times New Roman" w:eastAsia="Times New Roman" w:hAnsi="Times New Roman" w:cs="Times New Roman"/>
          <w:sz w:val="24"/>
        </w:rPr>
      </w:pPr>
    </w:p>
    <w:p w14:paraId="0EF6FD36" w14:textId="77777777" w:rsidR="006D5B57" w:rsidRDefault="006D5B57" w:rsidP="006D5B57">
      <w:pPr>
        <w:spacing w:line="480" w:lineRule="auto"/>
        <w:rPr>
          <w:rFonts w:ascii="Times New Roman" w:eastAsia="Times New Roman" w:hAnsi="Times New Roman" w:cs="Times New Roman"/>
          <w:sz w:val="24"/>
        </w:rPr>
      </w:pPr>
      <w:bookmarkStart w:id="0" w:name="OLE_LINK6"/>
    </w:p>
    <w:p w14:paraId="345CA69B" w14:textId="77777777" w:rsidR="006D5B57" w:rsidRDefault="006D5B57" w:rsidP="006D5B57">
      <w:pPr>
        <w:spacing w:line="480" w:lineRule="auto"/>
        <w:ind w:left="142" w:right="159"/>
        <w:jc w:val="center"/>
        <w:rPr>
          <w:rFonts w:ascii="Times New Roman" w:hAnsi="Times New Roman" w:cs="Times New Roman"/>
          <w:sz w:val="24"/>
        </w:rPr>
      </w:pPr>
    </w:p>
    <w:p w14:paraId="617065AB" w14:textId="77777777" w:rsidR="006D5B57" w:rsidRDefault="006D5B57" w:rsidP="006D5B57">
      <w:pPr>
        <w:spacing w:line="480" w:lineRule="auto"/>
        <w:ind w:left="142" w:right="159"/>
        <w:jc w:val="center"/>
        <w:rPr>
          <w:rFonts w:ascii="Times New Roman" w:hAnsi="Times New Roman" w:cs="Times New Roman"/>
          <w:sz w:val="24"/>
        </w:rPr>
      </w:pPr>
    </w:p>
    <w:p w14:paraId="2FF93766" w14:textId="77777777" w:rsidR="006D5B57" w:rsidRDefault="006D5B57" w:rsidP="006D5B57">
      <w:pPr>
        <w:spacing w:line="480" w:lineRule="auto"/>
        <w:ind w:left="142" w:right="159"/>
        <w:jc w:val="center"/>
        <w:rPr>
          <w:rFonts w:ascii="Times New Roman" w:hAnsi="Times New Roman" w:cs="Times New Roman"/>
          <w:sz w:val="24"/>
        </w:rPr>
      </w:pPr>
    </w:p>
    <w:p w14:paraId="06CF1B93" w14:textId="77777777" w:rsidR="006D5B57" w:rsidRDefault="006D5B57" w:rsidP="006D5B57">
      <w:pPr>
        <w:spacing w:line="480" w:lineRule="auto"/>
        <w:ind w:right="159"/>
        <w:rPr>
          <w:rFonts w:ascii="Times New Roman" w:hAnsi="Times New Roman" w:cs="Times New Roman"/>
          <w:sz w:val="24"/>
        </w:rPr>
      </w:pPr>
    </w:p>
    <w:p w14:paraId="52618FDF" w14:textId="77777777" w:rsidR="006D5B57" w:rsidRDefault="006D5B57" w:rsidP="006D5B57">
      <w:pPr>
        <w:spacing w:line="480" w:lineRule="auto"/>
        <w:ind w:right="160"/>
        <w:rPr>
          <w:rFonts w:ascii="Times New Roman" w:eastAsia="Times New Roman" w:hAnsi="Times New Roman" w:cs="Times New Roman"/>
          <w:sz w:val="24"/>
        </w:rPr>
      </w:pPr>
    </w:p>
    <w:p w14:paraId="03D94411" w14:textId="77777777" w:rsidR="006D5B57" w:rsidRDefault="006D5B57" w:rsidP="006D5B57">
      <w:pPr>
        <w:spacing w:line="480" w:lineRule="auto"/>
        <w:ind w:right="160"/>
        <w:rPr>
          <w:rFonts w:ascii="Times New Roman" w:eastAsia="Times New Roman" w:hAnsi="Times New Roman" w:cs="Times New Roman"/>
          <w:sz w:val="24"/>
        </w:rPr>
      </w:pPr>
    </w:p>
    <w:p w14:paraId="6115CD81" w14:textId="77777777" w:rsidR="00E64C7D" w:rsidRDefault="00865C7C" w:rsidP="006D5B57">
      <w:pPr>
        <w:spacing w:line="480" w:lineRule="auto"/>
        <w:ind w:right="160"/>
        <w:jc w:val="center"/>
        <w:rPr>
          <w:rFonts w:ascii="Times New Roman" w:eastAsia="宋体" w:hAnsi="Times New Roman" w:cs="Times New Roman"/>
          <w:b/>
          <w:sz w:val="24"/>
        </w:rPr>
      </w:pPr>
      <w:bookmarkStart w:id="1" w:name="OLE_LINK34"/>
      <w:bookmarkStart w:id="2" w:name="OLE_LINK5"/>
      <w:r>
        <w:rPr>
          <w:rFonts w:ascii="Times New Roman" w:eastAsia="宋体" w:hAnsi="Times New Roman" w:cs="Times New Roman"/>
          <w:b/>
          <w:sz w:val="24"/>
        </w:rPr>
        <w:t xml:space="preserve">Gaming Reinforcement Learning: </w:t>
      </w:r>
      <w:r w:rsidR="008310F1">
        <w:rPr>
          <w:rFonts w:ascii="Times New Roman" w:eastAsia="宋体" w:hAnsi="Times New Roman" w:cs="Times New Roman" w:hint="eastAsia"/>
          <w:b/>
          <w:sz w:val="24"/>
        </w:rPr>
        <w:t>V</w:t>
      </w:r>
      <w:r w:rsidR="008310F1" w:rsidRPr="008310F1">
        <w:rPr>
          <w:rFonts w:ascii="Times New Roman" w:eastAsia="宋体" w:hAnsi="Times New Roman" w:cs="Times New Roman"/>
          <w:b/>
          <w:sz w:val="24"/>
        </w:rPr>
        <w:t xml:space="preserve">alue-based vs </w:t>
      </w:r>
      <w:r w:rsidR="008310F1">
        <w:rPr>
          <w:rFonts w:ascii="Times New Roman" w:eastAsia="宋体" w:hAnsi="Times New Roman" w:cs="Times New Roman"/>
          <w:b/>
          <w:sz w:val="24"/>
        </w:rPr>
        <w:t>P</w:t>
      </w:r>
      <w:r w:rsidR="008310F1" w:rsidRPr="008310F1">
        <w:rPr>
          <w:rFonts w:ascii="Times New Roman" w:eastAsia="宋体" w:hAnsi="Times New Roman" w:cs="Times New Roman"/>
          <w:b/>
          <w:sz w:val="24"/>
        </w:rPr>
        <w:t>olicy-based</w:t>
      </w:r>
      <w:bookmarkEnd w:id="1"/>
      <w:r w:rsidR="00B16D3E">
        <w:rPr>
          <w:rFonts w:ascii="Times New Roman" w:eastAsia="宋体" w:hAnsi="Times New Roman" w:cs="Times New Roman"/>
          <w:b/>
          <w:sz w:val="24"/>
        </w:rPr>
        <w:t xml:space="preserve"> </w:t>
      </w:r>
    </w:p>
    <w:p w14:paraId="411502CA" w14:textId="09C4E1C4" w:rsidR="006D5B57" w:rsidRDefault="008F4583" w:rsidP="006D5B57">
      <w:pPr>
        <w:spacing w:line="480" w:lineRule="auto"/>
        <w:ind w:right="160"/>
        <w:jc w:val="center"/>
        <w:rPr>
          <w:rFonts w:ascii="Times New Roman" w:eastAsia="宋体" w:hAnsi="Times New Roman" w:cs="Times New Roman"/>
          <w:b/>
          <w:sz w:val="24"/>
        </w:rPr>
      </w:pPr>
      <w:r>
        <w:rPr>
          <w:rFonts w:ascii="Times New Roman" w:eastAsia="宋体" w:hAnsi="Times New Roman" w:cs="Times New Roman" w:hint="eastAsia"/>
          <w:b/>
          <w:sz w:val="24"/>
        </w:rPr>
        <w:t>(</w:t>
      </w:r>
      <w:r w:rsidRPr="008F4583">
        <w:rPr>
          <w:rFonts w:ascii="Times New Roman" w:eastAsia="宋体" w:hAnsi="Times New Roman" w:cs="Times New Roman"/>
          <w:b/>
          <w:sz w:val="24"/>
        </w:rPr>
        <w:t>Proximal Policy Optimization</w:t>
      </w:r>
      <w:r w:rsidR="001234A6">
        <w:rPr>
          <w:rFonts w:ascii="Times New Roman" w:eastAsia="宋体" w:hAnsi="Times New Roman" w:cs="Times New Roman"/>
          <w:b/>
          <w:sz w:val="24"/>
        </w:rPr>
        <w:t xml:space="preserve"> Part</w:t>
      </w:r>
      <w:r>
        <w:rPr>
          <w:rFonts w:ascii="Times New Roman" w:eastAsia="宋体" w:hAnsi="Times New Roman" w:cs="Times New Roman"/>
          <w:b/>
          <w:sz w:val="24"/>
        </w:rPr>
        <w:t>)</w:t>
      </w:r>
    </w:p>
    <w:bookmarkEnd w:id="2"/>
    <w:p w14:paraId="5E18C537" w14:textId="77777777" w:rsidR="006D5B57" w:rsidRDefault="006D5B57" w:rsidP="006D5B57">
      <w:pPr>
        <w:spacing w:line="480" w:lineRule="auto"/>
        <w:rPr>
          <w:rFonts w:ascii="Times New Roman" w:hAnsi="Times New Roman" w:cs="Times New Roman"/>
          <w:sz w:val="24"/>
        </w:rPr>
      </w:pPr>
    </w:p>
    <w:p w14:paraId="7752B3E8" w14:textId="77777777" w:rsidR="006D5B57" w:rsidRDefault="006D5B57" w:rsidP="006D5B57">
      <w:pPr>
        <w:spacing w:line="480" w:lineRule="auto"/>
        <w:rPr>
          <w:rFonts w:ascii="Times New Roman" w:hAnsi="Times New Roman" w:cs="Times New Roman"/>
          <w:sz w:val="24"/>
        </w:rPr>
      </w:pPr>
    </w:p>
    <w:p w14:paraId="23E8B574" w14:textId="77777777" w:rsidR="006D5B57" w:rsidRDefault="006D5B57" w:rsidP="006D5B57">
      <w:pPr>
        <w:spacing w:line="480" w:lineRule="auto"/>
        <w:ind w:right="-19"/>
        <w:rPr>
          <w:rFonts w:ascii="Times New Roman" w:eastAsia="宋体" w:hAnsi="Times New Roman" w:cs="Times New Roman"/>
          <w:sz w:val="24"/>
        </w:rPr>
      </w:pPr>
    </w:p>
    <w:p w14:paraId="3185F689" w14:textId="77777777" w:rsidR="006D5B57" w:rsidRDefault="006D5B57" w:rsidP="006D5B57">
      <w:pPr>
        <w:spacing w:line="480" w:lineRule="auto"/>
        <w:ind w:right="-19"/>
        <w:rPr>
          <w:rFonts w:ascii="Times New Roman" w:eastAsia="宋体" w:hAnsi="Times New Roman" w:cs="Times New Roman"/>
          <w:sz w:val="24"/>
        </w:rPr>
      </w:pPr>
    </w:p>
    <w:p w14:paraId="7B4FC5F9" w14:textId="77777777" w:rsidR="006D5B57" w:rsidRDefault="006D5B57" w:rsidP="006D5B57">
      <w:pPr>
        <w:spacing w:line="480" w:lineRule="auto"/>
        <w:ind w:right="-19"/>
        <w:jc w:val="center"/>
        <w:rPr>
          <w:rFonts w:ascii="Times New Roman" w:hAnsi="Times New Roman" w:cs="Times New Roman"/>
          <w:sz w:val="24"/>
        </w:rPr>
      </w:pPr>
      <w:r>
        <w:rPr>
          <w:rFonts w:ascii="Times New Roman" w:hAnsi="Times New Roman" w:cs="Times New Roman" w:hint="eastAsia"/>
          <w:sz w:val="24"/>
        </w:rPr>
        <w:t>b</w:t>
      </w:r>
      <w:r>
        <w:rPr>
          <w:rFonts w:ascii="Times New Roman" w:hAnsi="Times New Roman" w:cs="Times New Roman"/>
          <w:sz w:val="24"/>
        </w:rPr>
        <w:t>y</w:t>
      </w:r>
    </w:p>
    <w:p w14:paraId="3E6AEA5A" w14:textId="77777777" w:rsidR="006D5B57" w:rsidRDefault="006D5B57" w:rsidP="006D5B57">
      <w:pPr>
        <w:spacing w:line="480" w:lineRule="auto"/>
        <w:ind w:right="-19"/>
        <w:jc w:val="center"/>
        <w:rPr>
          <w:rFonts w:ascii="Times New Roman" w:hAnsi="Times New Roman" w:cs="Times New Roman"/>
          <w:sz w:val="24"/>
        </w:rPr>
      </w:pPr>
    </w:p>
    <w:p w14:paraId="26AD5324" w14:textId="77777777" w:rsidR="006D5B57" w:rsidRDefault="006D5B57" w:rsidP="006D5B57">
      <w:pPr>
        <w:spacing w:line="480" w:lineRule="auto"/>
        <w:jc w:val="center"/>
        <w:rPr>
          <w:rFonts w:ascii="Times New Roman" w:eastAsia="Times New Roman" w:hAnsi="Times New Roman" w:cs="Times New Roman"/>
          <w:sz w:val="24"/>
        </w:rPr>
      </w:pPr>
      <w:r>
        <w:rPr>
          <w:rFonts w:ascii="Times New Roman" w:eastAsia="Times New Roman" w:hAnsi="Times New Roman" w:cs="Times New Roman"/>
          <w:color w:val="FF0000"/>
          <w:sz w:val="24"/>
        </w:rPr>
        <w:t xml:space="preserve">Nan </w:t>
      </w:r>
      <w:proofErr w:type="spellStart"/>
      <w:r>
        <w:rPr>
          <w:rFonts w:ascii="Times New Roman" w:eastAsia="Times New Roman" w:hAnsi="Times New Roman" w:cs="Times New Roman"/>
          <w:color w:val="FF0000"/>
          <w:sz w:val="24"/>
        </w:rPr>
        <w:t>Zhenghan</w:t>
      </w:r>
      <w:proofErr w:type="spellEnd"/>
      <w:r>
        <w:rPr>
          <w:rFonts w:ascii="Times New Roman" w:eastAsia="Times New Roman" w:hAnsi="Times New Roman" w:cs="Times New Roman"/>
          <w:sz w:val="24"/>
        </w:rPr>
        <w:t xml:space="preserve"> (Student Name)</w:t>
      </w:r>
    </w:p>
    <w:p w14:paraId="625B5AC0" w14:textId="77777777" w:rsidR="006D5B57" w:rsidRDefault="006D5B57" w:rsidP="006D5B57">
      <w:pPr>
        <w:spacing w:line="480" w:lineRule="auto"/>
        <w:jc w:val="center"/>
        <w:rPr>
          <w:rFonts w:ascii="Times New Roman" w:eastAsia="宋体" w:hAnsi="Times New Roman" w:cs="Times New Roman"/>
          <w:sz w:val="24"/>
        </w:rPr>
      </w:pPr>
      <w:r>
        <w:rPr>
          <w:rFonts w:ascii="Times New Roman" w:eastAsia="宋体" w:hAnsi="Times New Roman" w:cs="Times New Roman"/>
          <w:color w:val="FF0000"/>
          <w:sz w:val="24"/>
        </w:rPr>
        <w:t>1098476</w:t>
      </w:r>
      <w:r>
        <w:rPr>
          <w:rFonts w:ascii="Times New Roman" w:eastAsia="宋体" w:hAnsi="Times New Roman" w:cs="Times New Roman"/>
          <w:sz w:val="24"/>
        </w:rPr>
        <w:t xml:space="preserve"> </w:t>
      </w:r>
      <w:r>
        <w:rPr>
          <w:rFonts w:ascii="Times New Roman" w:eastAsia="宋体" w:hAnsi="Times New Roman" w:cs="Times New Roman" w:hint="eastAsia"/>
          <w:sz w:val="24"/>
        </w:rPr>
        <w:t>(</w:t>
      </w:r>
      <w:r>
        <w:rPr>
          <w:rFonts w:ascii="Times New Roman" w:eastAsia="Times New Roman" w:hAnsi="Times New Roman" w:cs="Times New Roman"/>
          <w:sz w:val="24"/>
        </w:rPr>
        <w:t>Student ID Number</w:t>
      </w:r>
      <w:r>
        <w:rPr>
          <w:rFonts w:ascii="Times New Roman" w:eastAsia="宋体" w:hAnsi="Times New Roman" w:cs="Times New Roman" w:hint="eastAsia"/>
          <w:sz w:val="24"/>
        </w:rPr>
        <w:t>)</w:t>
      </w:r>
    </w:p>
    <w:p w14:paraId="65B56D4F" w14:textId="77777777" w:rsidR="006D5B57" w:rsidRPr="00FA6670" w:rsidRDefault="006D5B57" w:rsidP="006D5B57">
      <w:pPr>
        <w:spacing w:line="480" w:lineRule="auto"/>
        <w:jc w:val="center"/>
        <w:rPr>
          <w:rFonts w:ascii="Times New Roman" w:eastAsia="宋体" w:hAnsi="Times New Roman" w:cs="Times New Roman"/>
          <w:sz w:val="24"/>
        </w:rPr>
      </w:pPr>
      <w:proofErr w:type="gramStart"/>
      <w:r w:rsidRPr="00FA6670">
        <w:rPr>
          <w:rFonts w:ascii="Times New Roman" w:eastAsia="宋体" w:hAnsi="Times New Roman" w:cs="Times New Roman"/>
          <w:sz w:val="24"/>
        </w:rPr>
        <w:t>June</w:t>
      </w:r>
      <w:r w:rsidRPr="00FA6670">
        <w:rPr>
          <w:rFonts w:ascii="Times New Roman" w:eastAsia="宋体" w:hAnsi="Times New Roman" w:cs="Times New Roman" w:hint="eastAsia"/>
          <w:sz w:val="24"/>
        </w:rPr>
        <w:t>,</w:t>
      </w:r>
      <w:proofErr w:type="gramEnd"/>
      <w:r w:rsidRPr="00FA6670">
        <w:rPr>
          <w:rFonts w:ascii="Times New Roman" w:eastAsia="宋体" w:hAnsi="Times New Roman" w:cs="Times New Roman" w:hint="eastAsia"/>
          <w:sz w:val="24"/>
        </w:rPr>
        <w:t xml:space="preserve"> </w:t>
      </w:r>
      <w:r w:rsidRPr="00FA6670">
        <w:rPr>
          <w:rFonts w:ascii="Times New Roman" w:eastAsia="宋体" w:hAnsi="Times New Roman" w:cs="Times New Roman"/>
          <w:sz w:val="24"/>
        </w:rPr>
        <w:t>2022</w:t>
      </w:r>
    </w:p>
    <w:p w14:paraId="7DED69A4" w14:textId="237121FA" w:rsidR="00B67DB5" w:rsidRDefault="00590315" w:rsidP="00C524DC">
      <w:pPr>
        <w:pStyle w:val="1"/>
        <w:numPr>
          <w:ilvl w:val="0"/>
          <w:numId w:val="3"/>
        </w:numPr>
      </w:pPr>
      <w:bookmarkStart w:id="3" w:name="OLE_LINK9"/>
      <w:bookmarkEnd w:id="0"/>
      <w:r>
        <w:lastRenderedPageBreak/>
        <w:t>Introduction</w:t>
      </w:r>
    </w:p>
    <w:p w14:paraId="463129FE" w14:textId="7861179A" w:rsidR="00217AE6" w:rsidRPr="00217AE6" w:rsidRDefault="00217AE6" w:rsidP="00217AE6">
      <w:pPr>
        <w:pStyle w:val="2"/>
      </w:pPr>
      <w:r>
        <w:t xml:space="preserve">1.1 Reinforcement </w:t>
      </w:r>
      <w:r w:rsidR="00813173">
        <w:t>L</w:t>
      </w:r>
      <w:r>
        <w:t xml:space="preserve">earning </w:t>
      </w:r>
      <w:r w:rsidR="00813173">
        <w:t>R</w:t>
      </w:r>
      <w:r>
        <w:t>eview</w:t>
      </w:r>
    </w:p>
    <w:p w14:paraId="38B1CD70" w14:textId="77777777" w:rsidR="00F804DB" w:rsidRDefault="00F804DB" w:rsidP="00F804DB">
      <w:pPr>
        <w:ind w:firstLine="420"/>
      </w:pPr>
      <w:r>
        <w:t xml:space="preserve">Reinforcement learning (RL) that intends to maximize the rewards by evolving the policy of agents models the environment in terms of the Markov Decision Process (MDP). MDP, whose output is nonunique deterministic optimal policy, is used to model the decision-making in a stochastic environment. There are two families in RL exploring the environment, which are model-based and model-free. The essential difference between them is whether the state-transition and reward probability functions are known. If they are known, the problems are relatively simple due to the finite number of states, thus being easy for agents to study the environment. </w:t>
      </w:r>
    </w:p>
    <w:p w14:paraId="182326D8" w14:textId="77777777" w:rsidR="00F804DB" w:rsidRDefault="00F804DB" w:rsidP="00F804DB">
      <w:pPr>
        <w:ind w:firstLine="420"/>
      </w:pPr>
      <w:r>
        <w:t xml:space="preserve">      As for model-based families, there exist two categories. One is that the actual model is known, and the other is establishing a simulated model </w:t>
      </w:r>
      <w:proofErr w:type="gramStart"/>
      <w:r>
        <w:t>in light of</w:t>
      </w:r>
      <w:proofErr w:type="gramEnd"/>
      <w:r>
        <w:t xml:space="preserve"> the past experience from the interaction between agents and the environment. The simulated model will play a vital role as the real model in generating the simulated trajectories. In both cases, q values that depict the value of state and action pair are stored in a table by virtue of a finite number of states. Consequently, the tabular methods value iteration (model the environment) and policy iteration (model the agents) can find the best decision chain by optimizing the Bellman expectation equation and Bellman optimality equation. It is noteworthy that dynamic programming (DP) is applied to evaluate the policy since the model or equation is known. Then the value and policy iteration will update the policy according to the evaluation. However, model-free, they are not known, so Monte-Carlo sampling (MC) and Temporal-Difference learning (TD) are desirable to approximate the action and state values, thus evaluating the policy. More discussion of the relationship among them will be presented in the following paragraphs. </w:t>
      </w:r>
    </w:p>
    <w:p w14:paraId="1795E830" w14:textId="77777777" w:rsidR="00F804DB" w:rsidRDefault="00F804DB" w:rsidP="00F804DB">
      <w:pPr>
        <w:ind w:firstLine="420"/>
      </w:pPr>
      <w:r>
        <w:t xml:space="preserve">Unfortunately, most real-world problems are NP-Hard problems because of an infinite number of states or the complexity of modeling the environment according to MDP. For instance, Game of Go, Atari Game, and Portfolio Management. That’s why model free is preferable in practice. Firstly, it’s important to discuss the policy evaluation, based on which value-based and policy-based algorithms will update the policy. As mentioned before, both MC and TD are applied to evaluate the policy for model free. The MC method samples many trajectories, computes the actual returns for all the trajectories and then averages them to evaluate the policy. The Epsilon-Greedy will trade off the exploration and exploitation of the MC method. As for TD, it can be regarded as the combination of MC and DP, which can learn from incomplete sequences, whereas MC must sample complete trajectories. That’s why TD allows the agents to get an instant reward so that it can update the policy faster. TD consists of on-policy and off-policy. </w:t>
      </w:r>
      <w:proofErr w:type="spellStart"/>
      <w:r>
        <w:t>Sarsa</w:t>
      </w:r>
      <w:proofErr w:type="spellEnd"/>
      <w:r>
        <w:t xml:space="preserve">, which uses the same policy to collect trajectories and improve policy, is an excellent example of on-policy. Also, whether the policy to collect samples and improve policy is the same or not is the criteria to distinguish on-policy and off-policy. In off-policy, q-learning is a wonderful instance, exploring the environment much more radically than </w:t>
      </w:r>
      <w:proofErr w:type="spellStart"/>
      <w:r>
        <w:t>Sarsa</w:t>
      </w:r>
      <w:proofErr w:type="spellEnd"/>
      <w:r>
        <w:t xml:space="preserve">. Therefore, q-learning outperforms </w:t>
      </w:r>
      <w:proofErr w:type="spellStart"/>
      <w:r>
        <w:t>Sarsa</w:t>
      </w:r>
      <w:proofErr w:type="spellEnd"/>
      <w:r>
        <w:t xml:space="preserve"> in most cases. In state-</w:t>
      </w:r>
      <w:r>
        <w:lastRenderedPageBreak/>
        <w:t>of-the-art, off-policy is preferable to on-policy because off-policy has higher sample efficiency. In other words, off-policy uses two different policies, so the policy update will not be interfered with by data collection. Consequently, off-policy can take advantage of history experience or even the samples from other agents. That’s why q-learning and deep q-learning set the replay buffer to learn all previous trajectories. In addition, off-policy allows agents to reuse the samples, which can maximize the value of each sample. The agent can progress a lot with less sample, referring to a high sample efficiency. (Enhancing Sample Efficiency in Reinforcement Learning with Nonparametric Methods | NVIDIA Technical Blog, n.d.) To sum up, DP is applied only when the model or equation is known, whereas MC and TD techniques are suitable for model-free algorithms. Furthermore, TD is equivalent to MC+DP. DP determines the width of the update because it must consider all previous states in accordance with the recursive Bellman equation. Nonetheless, MC determines the depth of update because it samples complete trajectories. If both width and depth attributes are maximized, it will downgrade to an exhaustive search.</w:t>
      </w:r>
    </w:p>
    <w:p w14:paraId="6CF94A5C" w14:textId="77777777" w:rsidR="00F804DB" w:rsidRDefault="00F804DB" w:rsidP="00F804DB">
      <w:pPr>
        <w:ind w:firstLine="420"/>
      </w:pPr>
      <w:r>
        <w:t xml:space="preserve">After understanding how to evaluate policy in model-free, this section will introduce how to update policy in terms of the evaluation. For most practical problems, the predominant difficulty is the infinite number of states, so it’s tough to model either the environment by value or the agent actions by the policy. Therefore, researchers proposed an intelligent approach to approximate the true value and agent actions, which is the neural network. Thus, the key point of the value-based and policy-based is to learn parameterized values or policies so that the unknown samples can be approximated with the trained function. (Bootcamp Summer 2020 Week 4 – Policy Iteration and Policy Gradient, n.d.) For both, it’s significant to design the function parametrizing the value and policy. For instance, the dependent variable of the value function can be the value of a state or action, and the independent variables can be the states and actions. Policy, however, an action probability distribution can be parametrized by </w:t>
      </w:r>
      <w:proofErr w:type="spellStart"/>
      <w:r>
        <w:t>Softmax</w:t>
      </w:r>
      <w:proofErr w:type="spellEnd"/>
      <w:r>
        <w:t xml:space="preserve"> or Gaussian Distribution. After designing the function, the loss function can be determined as well with MC and TD methods, as mentioned before, to evaluate the parametrized policy. Then the neural network will optimize the loss function with front and backpropagation. Interestingly, there are two kinds of optimization methods in the neural network called derivative-based and derivative-free since the objective function is sometimes not differentiable. Eventually, the parameter θ can be acquired to construct either value or policy function to predict unknown samples. </w:t>
      </w:r>
    </w:p>
    <w:p w14:paraId="32A68BDB" w14:textId="77777777" w:rsidR="00F804DB" w:rsidRDefault="00F804DB" w:rsidP="00F804DB">
      <w:pPr>
        <w:ind w:firstLine="420"/>
      </w:pPr>
      <w:r>
        <w:t xml:space="preserve">Nevertheless, the model-free has the problem of unstable training trace because of function approximation, bootstrapping, and off-policy training. Firstly, as discussed before, model-free tries to approximate unknown samples with function, bringing the approximation errors to the training. Secondly, since some update rule is based on DP or TD instead of exclusively relying on actual rewards and returns provided by MC, the update targets include existing estimates. In other words, it’s biased to use current estimates to estimate themselves, which will trap to overfit issue. Lastly, the behavior policy used to collect samples and update the target policy is different in off-policy, so it will generate noise during the training. </w:t>
      </w:r>
    </w:p>
    <w:p w14:paraId="299A3FFB" w14:textId="09B0FA4B" w:rsidR="0073243E" w:rsidRDefault="00F804DB" w:rsidP="00F804DB">
      <w:pPr>
        <w:ind w:firstLine="420"/>
      </w:pPr>
      <w:r>
        <w:t>Besides, the results of model-free or even the whole RL domain have high variance. Whether we can find the optimal solutions based on problem size. RL typically can’t guarantee that we can find the optimal solution attributed to numerous states.</w:t>
      </w:r>
    </w:p>
    <w:p w14:paraId="6541EE07" w14:textId="2D555D35" w:rsidR="00217AE6" w:rsidRDefault="00217AE6" w:rsidP="00217AE6"/>
    <w:p w14:paraId="4F9035F5" w14:textId="431F5E76" w:rsidR="00813173" w:rsidRDefault="008A6DB5" w:rsidP="00813173">
      <w:pPr>
        <w:pStyle w:val="2"/>
        <w:numPr>
          <w:ilvl w:val="1"/>
          <w:numId w:val="3"/>
        </w:numPr>
      </w:pPr>
      <w:bookmarkStart w:id="4" w:name="OLE_LINK11"/>
      <w:r>
        <w:lastRenderedPageBreak/>
        <w:t>Super Mario Bros</w:t>
      </w:r>
      <w:bookmarkEnd w:id="4"/>
      <w:r w:rsidR="00AF279F">
        <w:t xml:space="preserve"> </w:t>
      </w:r>
      <w:r w:rsidR="004D3464">
        <w:t>w</w:t>
      </w:r>
      <w:r w:rsidR="00AF279F">
        <w:t xml:space="preserve">ith </w:t>
      </w:r>
      <w:r w:rsidR="00AF279F" w:rsidRPr="00AF279F">
        <w:t>Proximal Policy Optimization (PPO)</w:t>
      </w:r>
    </w:p>
    <w:p w14:paraId="06F26580" w14:textId="114569C2" w:rsidR="00813173" w:rsidRPr="004B7F17" w:rsidRDefault="00B04847" w:rsidP="00813173">
      <w:r w:rsidRPr="00B04847">
        <w:t>This project intends to use one of the policy-based methods called Proximal Policy Optimization (PPO) to train the agent in Super Mario Bros. Although training an agent to learn how to play a game is meaningless at first glance, the trained agent can be generalized to other real-world problems. For instance, a popular multi-player collaborative game called League of Legends (LOL) has similar logic as intelligent cities. Hence, the model trained with RL in LOL takes effect when solving traffic management systems. This paper will first introduce the environment of the game. Secondly, illustrate the mechanism of the PPO model. Thirdly, present the code. Finally, discuss the results.</w:t>
      </w:r>
      <w:r w:rsidR="00950AF1">
        <w:t xml:space="preserve"> </w:t>
      </w:r>
    </w:p>
    <w:p w14:paraId="67F35B65" w14:textId="7897BE50" w:rsidR="00B67DB5" w:rsidRDefault="00B67DB5" w:rsidP="00144185">
      <w:pPr>
        <w:ind w:firstLine="420"/>
      </w:pPr>
      <w:r>
        <w:br w:type="page"/>
      </w:r>
    </w:p>
    <w:p w14:paraId="67B5D3FA" w14:textId="1A0F7AA5" w:rsidR="00CA3DA9" w:rsidRDefault="00962000" w:rsidP="00CA3DA9">
      <w:pPr>
        <w:pStyle w:val="1"/>
        <w:numPr>
          <w:ilvl w:val="0"/>
          <w:numId w:val="3"/>
        </w:numPr>
      </w:pPr>
      <w:r>
        <w:lastRenderedPageBreak/>
        <w:t>Environment</w:t>
      </w:r>
      <w:r w:rsidR="00B3752C">
        <w:t xml:space="preserve"> </w:t>
      </w:r>
      <w:r w:rsidR="00CF1180">
        <w:t>(Problem)</w:t>
      </w:r>
      <w:r w:rsidR="00AE2D1C">
        <w:t xml:space="preserve"> Analysis</w:t>
      </w:r>
    </w:p>
    <w:p w14:paraId="5A2E6755" w14:textId="1027D143" w:rsidR="00611CA4" w:rsidRDefault="00611CA4" w:rsidP="00AB09EB">
      <w:pPr>
        <w:pStyle w:val="a3"/>
        <w:numPr>
          <w:ilvl w:val="0"/>
          <w:numId w:val="5"/>
        </w:numPr>
        <w:ind w:firstLineChars="0"/>
      </w:pPr>
      <w:r>
        <w:rPr>
          <w:rFonts w:hint="eastAsia"/>
        </w:rPr>
        <w:t>G</w:t>
      </w:r>
      <w:r>
        <w:t xml:space="preserve">ame: </w:t>
      </w:r>
      <w:r w:rsidRPr="00611CA4">
        <w:t>gym-super-</w:t>
      </w:r>
      <w:proofErr w:type="spellStart"/>
      <w:r w:rsidRPr="00611CA4">
        <w:t>mario</w:t>
      </w:r>
      <w:proofErr w:type="spellEnd"/>
      <w:r w:rsidRPr="00611CA4">
        <w:t>-bros 7.3.2</w:t>
      </w:r>
      <w:r w:rsidR="00CA3DA9">
        <w:t xml:space="preserve"> in Open AI Gym Platform</w:t>
      </w:r>
    </w:p>
    <w:p w14:paraId="4815D8E7" w14:textId="41B02582" w:rsidR="00611CA4" w:rsidRDefault="00635774" w:rsidP="00AB09EB">
      <w:pPr>
        <w:pStyle w:val="a3"/>
        <w:numPr>
          <w:ilvl w:val="0"/>
          <w:numId w:val="5"/>
        </w:numPr>
        <w:ind w:firstLineChars="0"/>
      </w:pPr>
      <w:r>
        <w:rPr>
          <w:rFonts w:hint="eastAsia"/>
        </w:rPr>
        <w:t>Simu</w:t>
      </w:r>
      <w:r>
        <w:t xml:space="preserve">lator: </w:t>
      </w:r>
      <w:r w:rsidR="00C96E7E" w:rsidRPr="00C96E7E">
        <w:t>Nes-</w:t>
      </w:r>
      <w:proofErr w:type="spellStart"/>
      <w:r w:rsidR="00C96E7E" w:rsidRPr="00C96E7E">
        <w:t>py</w:t>
      </w:r>
      <w:proofErr w:type="spellEnd"/>
      <w:r w:rsidR="00C96E7E">
        <w:t xml:space="preserve"> to</w:t>
      </w:r>
      <w:r w:rsidR="00C96E7E" w:rsidRPr="00C96E7E">
        <w:t xml:space="preserve"> build a virtual joypad for python to be able to play the game</w:t>
      </w:r>
    </w:p>
    <w:p w14:paraId="1D9BB25D" w14:textId="2BEB2AE0" w:rsidR="00CA3DA9" w:rsidRDefault="00A75CF6" w:rsidP="00AB09EB">
      <w:pPr>
        <w:pStyle w:val="a3"/>
        <w:numPr>
          <w:ilvl w:val="0"/>
          <w:numId w:val="5"/>
        </w:numPr>
        <w:ind w:firstLineChars="0"/>
      </w:pPr>
      <w:r>
        <w:t xml:space="preserve">RL Algorithm Library: </w:t>
      </w:r>
      <w:r w:rsidR="00401508">
        <w:t>Stable-Baseline3</w:t>
      </w:r>
    </w:p>
    <w:p w14:paraId="45753292" w14:textId="4EF64E80" w:rsidR="00D06996" w:rsidRDefault="00AB09EB" w:rsidP="00AB09EB">
      <w:pPr>
        <w:pStyle w:val="a3"/>
        <w:numPr>
          <w:ilvl w:val="0"/>
          <w:numId w:val="5"/>
        </w:numPr>
        <w:ind w:firstLineChars="0"/>
      </w:pPr>
      <w:r>
        <w:t>Action:</w:t>
      </w:r>
    </w:p>
    <w:p w14:paraId="6AA11FB9" w14:textId="1FE321A1" w:rsidR="00D66B02" w:rsidRDefault="00D66B02" w:rsidP="00D66B02">
      <w:pPr>
        <w:pStyle w:val="a3"/>
        <w:ind w:left="360" w:firstLineChars="0" w:firstLine="0"/>
      </w:pPr>
      <w:r w:rsidRPr="00D66B02">
        <w:t>Here, a library Nes-</w:t>
      </w:r>
      <w:proofErr w:type="spellStart"/>
      <w:r w:rsidRPr="00D66B02">
        <w:t>py</w:t>
      </w:r>
      <w:proofErr w:type="spellEnd"/>
      <w:r w:rsidRPr="00D66B02">
        <w:t xml:space="preserve"> will be utilized to project the action space (Figure. 1.) into the combination of buttons on the joypad. (Figure. 2.) As such, there are seven simple movements. The advantage is speeding up the training by decreasing the initial 256 discrete actions into only seven units.</w:t>
      </w:r>
    </w:p>
    <w:p w14:paraId="431374AE" w14:textId="75A347F3" w:rsidR="006D4C75" w:rsidRDefault="006D4C75" w:rsidP="006D4C75">
      <w:pPr>
        <w:pStyle w:val="a3"/>
        <w:ind w:left="360" w:firstLineChars="0" w:firstLine="0"/>
        <w:jc w:val="center"/>
      </w:pPr>
      <w:r>
        <w:rPr>
          <w:noProof/>
        </w:rPr>
        <w:drawing>
          <wp:inline distT="0" distB="0" distL="0" distR="0" wp14:anchorId="53A6C1BF" wp14:editId="3F6395DA">
            <wp:extent cx="4142857" cy="1057143"/>
            <wp:effectExtent l="0" t="0" r="0" b="0"/>
            <wp:docPr id="3" name="Picture 3"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图形用户界面, 文本, 应用程序&#10;&#10;描述已自动生成"/>
                    <pic:cNvPicPr/>
                  </pic:nvPicPr>
                  <pic:blipFill>
                    <a:blip r:embed="rId6"/>
                    <a:stretch>
                      <a:fillRect/>
                    </a:stretch>
                  </pic:blipFill>
                  <pic:spPr>
                    <a:xfrm>
                      <a:off x="0" y="0"/>
                      <a:ext cx="4142857" cy="1057143"/>
                    </a:xfrm>
                    <a:prstGeom prst="rect">
                      <a:avLst/>
                    </a:prstGeom>
                  </pic:spPr>
                </pic:pic>
              </a:graphicData>
            </a:graphic>
          </wp:inline>
        </w:drawing>
      </w:r>
    </w:p>
    <w:p w14:paraId="46818A84" w14:textId="0F8E63FD" w:rsidR="006D4C75" w:rsidRDefault="006D4C75" w:rsidP="006D4C75">
      <w:pPr>
        <w:pStyle w:val="a3"/>
        <w:ind w:left="360" w:firstLineChars="0" w:firstLine="0"/>
        <w:jc w:val="center"/>
      </w:pPr>
      <w:bookmarkStart w:id="5" w:name="OLE_LINK12"/>
      <w:r>
        <w:rPr>
          <w:rFonts w:hint="eastAsia"/>
        </w:rPr>
        <w:t>F</w:t>
      </w:r>
      <w:r>
        <w:t>igure. 1. Action Space</w:t>
      </w:r>
      <w:r w:rsidR="001F767F">
        <w:t xml:space="preserve"> before Projection</w:t>
      </w:r>
    </w:p>
    <w:bookmarkEnd w:id="5"/>
    <w:p w14:paraId="157C342A" w14:textId="7C72BD04" w:rsidR="001F767F" w:rsidRDefault="00A23071" w:rsidP="001F767F">
      <w:pPr>
        <w:pStyle w:val="a3"/>
        <w:ind w:left="360" w:firstLineChars="0" w:firstLine="0"/>
        <w:jc w:val="center"/>
      </w:pPr>
      <w:r>
        <w:rPr>
          <w:noProof/>
        </w:rPr>
        <w:drawing>
          <wp:inline distT="0" distB="0" distL="0" distR="0" wp14:anchorId="5AB083FC" wp14:editId="3DC68E7D">
            <wp:extent cx="1552381" cy="1142857"/>
            <wp:effectExtent l="0" t="0" r="0" b="635"/>
            <wp:docPr id="1" name="Picture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文本&#10;&#10;描述已自动生成"/>
                    <pic:cNvPicPr/>
                  </pic:nvPicPr>
                  <pic:blipFill>
                    <a:blip r:embed="rId7"/>
                    <a:stretch>
                      <a:fillRect/>
                    </a:stretch>
                  </pic:blipFill>
                  <pic:spPr>
                    <a:xfrm>
                      <a:off x="0" y="0"/>
                      <a:ext cx="1552381" cy="1142857"/>
                    </a:xfrm>
                    <a:prstGeom prst="rect">
                      <a:avLst/>
                    </a:prstGeom>
                  </pic:spPr>
                </pic:pic>
              </a:graphicData>
            </a:graphic>
          </wp:inline>
        </w:drawing>
      </w:r>
    </w:p>
    <w:p w14:paraId="1B7F91FC" w14:textId="58CA4F78" w:rsidR="0033062E" w:rsidRDefault="0033062E" w:rsidP="0033062E">
      <w:pPr>
        <w:pStyle w:val="a3"/>
        <w:ind w:left="360" w:firstLineChars="0" w:firstLine="0"/>
        <w:jc w:val="center"/>
      </w:pPr>
      <w:bookmarkStart w:id="6" w:name="OLE_LINK14"/>
      <w:r>
        <w:rPr>
          <w:rFonts w:hint="eastAsia"/>
        </w:rPr>
        <w:t>F</w:t>
      </w:r>
      <w:r>
        <w:t xml:space="preserve">igure. 2. </w:t>
      </w:r>
      <w:bookmarkEnd w:id="6"/>
      <w:r>
        <w:t>Joypad Action Combination</w:t>
      </w:r>
    </w:p>
    <w:p w14:paraId="645782BD" w14:textId="47F63F26" w:rsidR="001F767F" w:rsidRDefault="001F767F" w:rsidP="0033062E">
      <w:pPr>
        <w:pStyle w:val="a3"/>
        <w:ind w:left="360" w:firstLineChars="0" w:firstLine="0"/>
        <w:jc w:val="center"/>
      </w:pPr>
      <w:r>
        <w:rPr>
          <w:noProof/>
        </w:rPr>
        <w:drawing>
          <wp:inline distT="0" distB="0" distL="0" distR="0" wp14:anchorId="794F6A46" wp14:editId="76ACEAE0">
            <wp:extent cx="1400000" cy="523810"/>
            <wp:effectExtent l="0" t="0" r="0" b="0"/>
            <wp:docPr id="2" name="Picture 2" descr="图片包含 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图片包含 图形用户界面&#10;&#10;描述已自动生成"/>
                    <pic:cNvPicPr/>
                  </pic:nvPicPr>
                  <pic:blipFill>
                    <a:blip r:embed="rId8"/>
                    <a:stretch>
                      <a:fillRect/>
                    </a:stretch>
                  </pic:blipFill>
                  <pic:spPr>
                    <a:xfrm>
                      <a:off x="0" y="0"/>
                      <a:ext cx="1400000" cy="523810"/>
                    </a:xfrm>
                    <a:prstGeom prst="rect">
                      <a:avLst/>
                    </a:prstGeom>
                  </pic:spPr>
                </pic:pic>
              </a:graphicData>
            </a:graphic>
          </wp:inline>
        </w:drawing>
      </w:r>
    </w:p>
    <w:p w14:paraId="4CE16640" w14:textId="2D2A8500" w:rsidR="001F767F" w:rsidRDefault="001F767F" w:rsidP="0033062E">
      <w:pPr>
        <w:pStyle w:val="a3"/>
        <w:ind w:left="360" w:firstLineChars="0" w:firstLine="0"/>
        <w:jc w:val="center"/>
      </w:pPr>
      <w:r>
        <w:rPr>
          <w:rFonts w:hint="eastAsia"/>
        </w:rPr>
        <w:t>Figure</w:t>
      </w:r>
      <w:r>
        <w:t>. 3. Action Space after Projection</w:t>
      </w:r>
    </w:p>
    <w:p w14:paraId="1EF452D9" w14:textId="2BDD7E78" w:rsidR="003D641C" w:rsidRDefault="003D641C" w:rsidP="008E6CB0">
      <w:pPr>
        <w:pStyle w:val="a3"/>
        <w:ind w:left="360" w:firstLineChars="0" w:firstLine="0"/>
      </w:pPr>
      <w:bookmarkStart w:id="7" w:name="OLE_LINK52"/>
      <w:r w:rsidRPr="003D641C">
        <w:t>There are six buttons: up, down, right, left, A, and B, on the joypad. Up, down, right, and left buttons are used to control the agent's direction. As for A, it represents Jump action, and B represents Rush action. For instance, the action “Right, A, B” means jump one time and rush towards the right.</w:t>
      </w:r>
    </w:p>
    <w:bookmarkEnd w:id="7"/>
    <w:p w14:paraId="5B91530B" w14:textId="1DC9B5A3" w:rsidR="008E6CB0" w:rsidRDefault="001B16D7" w:rsidP="008E6CB0">
      <w:pPr>
        <w:pStyle w:val="a3"/>
        <w:numPr>
          <w:ilvl w:val="0"/>
          <w:numId w:val="5"/>
        </w:numPr>
        <w:ind w:firstLineChars="0"/>
      </w:pPr>
      <w:r>
        <w:rPr>
          <w:rFonts w:hint="eastAsia"/>
        </w:rPr>
        <w:t>S</w:t>
      </w:r>
      <w:r>
        <w:t>tate:</w:t>
      </w:r>
    </w:p>
    <w:p w14:paraId="5E49FA1E" w14:textId="7C17F9A1" w:rsidR="00C8672B" w:rsidRDefault="00C8672B" w:rsidP="00C8672B">
      <w:pPr>
        <w:pStyle w:val="a3"/>
        <w:ind w:left="360" w:firstLineChars="0" w:firstLine="0"/>
      </w:pPr>
      <w:bookmarkStart w:id="8" w:name="OLE_LINK53"/>
      <w:r>
        <w:rPr>
          <w:rFonts w:hint="eastAsia"/>
        </w:rPr>
        <w:t>F</w:t>
      </w:r>
      <w:r>
        <w:t>igure. 4. Shows how state was shaped in this game. The shape of state is (</w:t>
      </w:r>
      <w:r w:rsidR="008A7E31">
        <w:t>240</w:t>
      </w:r>
      <w:r w:rsidR="008A7E31">
        <w:rPr>
          <w:rFonts w:hint="eastAsia"/>
        </w:rPr>
        <w:t>，2</w:t>
      </w:r>
      <w:r w:rsidR="008A7E31">
        <w:t>56</w:t>
      </w:r>
      <w:r w:rsidR="008A7E31">
        <w:rPr>
          <w:rFonts w:hint="eastAsia"/>
        </w:rPr>
        <w:t>，3</w:t>
      </w:r>
      <w:r>
        <w:t>)</w:t>
      </w:r>
      <w:r w:rsidR="008A7E31">
        <w:t xml:space="preserve"> </w:t>
      </w:r>
      <w:r w:rsidR="008A7E31">
        <w:rPr>
          <w:rFonts w:hint="eastAsia"/>
        </w:rPr>
        <w:t>t</w:t>
      </w:r>
      <w:r w:rsidR="008A7E31">
        <w:t xml:space="preserve">he first dimension refers to height; the second dimension refers to the length; the third one refers to RGB channels. </w:t>
      </w:r>
      <w:r w:rsidR="008E2952">
        <w:t xml:space="preserve">Therefore, each frame of the game is regarded as </w:t>
      </w:r>
      <w:r w:rsidR="000D048B">
        <w:t xml:space="preserve">the state. And the Convolutional Neural Network (CNN) will train the model with these </w:t>
      </w:r>
      <w:r w:rsidR="003B0BAE">
        <w:t xml:space="preserve">frames. </w:t>
      </w:r>
    </w:p>
    <w:bookmarkEnd w:id="8"/>
    <w:p w14:paraId="3B3A3723" w14:textId="038BCCC0" w:rsidR="001B16D7" w:rsidRDefault="00FB5DFE" w:rsidP="00FB5DFE">
      <w:pPr>
        <w:pStyle w:val="a3"/>
        <w:ind w:left="360" w:firstLineChars="0" w:firstLine="0"/>
        <w:jc w:val="center"/>
      </w:pPr>
      <w:r>
        <w:rPr>
          <w:noProof/>
        </w:rPr>
        <w:lastRenderedPageBreak/>
        <w:drawing>
          <wp:inline distT="0" distB="0" distL="0" distR="0" wp14:anchorId="7496EF32" wp14:editId="2D3273A8">
            <wp:extent cx="3506790" cy="3099334"/>
            <wp:effectExtent l="0" t="0" r="0" b="0"/>
            <wp:docPr id="4" name="Picture 4"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图形用户界面, 文本, 应用程序&#10;&#10;描述已自动生成"/>
                    <pic:cNvPicPr/>
                  </pic:nvPicPr>
                  <pic:blipFill>
                    <a:blip r:embed="rId9"/>
                    <a:stretch>
                      <a:fillRect/>
                    </a:stretch>
                  </pic:blipFill>
                  <pic:spPr>
                    <a:xfrm>
                      <a:off x="0" y="0"/>
                      <a:ext cx="3577072" cy="3161450"/>
                    </a:xfrm>
                    <a:prstGeom prst="rect">
                      <a:avLst/>
                    </a:prstGeom>
                  </pic:spPr>
                </pic:pic>
              </a:graphicData>
            </a:graphic>
          </wp:inline>
        </w:drawing>
      </w:r>
    </w:p>
    <w:p w14:paraId="253A97A0" w14:textId="144E0212" w:rsidR="00FB5DFE" w:rsidRDefault="00102520" w:rsidP="00FB5DFE">
      <w:pPr>
        <w:pStyle w:val="a3"/>
        <w:ind w:left="360" w:firstLineChars="0" w:firstLine="0"/>
        <w:jc w:val="center"/>
      </w:pPr>
      <w:r>
        <w:rPr>
          <w:rFonts w:hint="eastAsia"/>
        </w:rPr>
        <w:t>F</w:t>
      </w:r>
      <w:r>
        <w:t>igure. 4. State</w:t>
      </w:r>
    </w:p>
    <w:p w14:paraId="0FB22B08" w14:textId="751A8D0B" w:rsidR="00DB1E00" w:rsidRDefault="005B2EDC" w:rsidP="005B2EDC">
      <w:pPr>
        <w:pStyle w:val="a3"/>
        <w:numPr>
          <w:ilvl w:val="0"/>
          <w:numId w:val="5"/>
        </w:numPr>
        <w:ind w:firstLineChars="0"/>
      </w:pPr>
      <w:r>
        <w:rPr>
          <w:rFonts w:hint="eastAsia"/>
        </w:rPr>
        <w:t>R</w:t>
      </w:r>
      <w:r>
        <w:t>eward:</w:t>
      </w:r>
    </w:p>
    <w:p w14:paraId="16A1D277" w14:textId="775E3516" w:rsidR="005B2EDC" w:rsidRDefault="007F72D0" w:rsidP="007F72D0">
      <w:pPr>
        <w:pStyle w:val="a3"/>
        <w:ind w:left="360" w:firstLineChars="0" w:firstLine="0"/>
        <w:jc w:val="center"/>
      </w:pPr>
      <w:r>
        <w:rPr>
          <w:noProof/>
        </w:rPr>
        <w:drawing>
          <wp:inline distT="0" distB="0" distL="0" distR="0" wp14:anchorId="7B4C0EAA" wp14:editId="30242D94">
            <wp:extent cx="3675509" cy="3665692"/>
            <wp:effectExtent l="0" t="0" r="0" b="5080"/>
            <wp:docPr id="5" name="Picture 5"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图形用户界面, 文本, 应用程序&#10;&#10;描述已自动生成"/>
                    <pic:cNvPicPr/>
                  </pic:nvPicPr>
                  <pic:blipFill>
                    <a:blip r:embed="rId10"/>
                    <a:stretch>
                      <a:fillRect/>
                    </a:stretch>
                  </pic:blipFill>
                  <pic:spPr>
                    <a:xfrm>
                      <a:off x="0" y="0"/>
                      <a:ext cx="3691278" cy="3681419"/>
                    </a:xfrm>
                    <a:prstGeom prst="rect">
                      <a:avLst/>
                    </a:prstGeom>
                  </pic:spPr>
                </pic:pic>
              </a:graphicData>
            </a:graphic>
          </wp:inline>
        </w:drawing>
      </w:r>
    </w:p>
    <w:p w14:paraId="7427864C" w14:textId="6205DD5E" w:rsidR="007F72D0" w:rsidRDefault="007F72D0" w:rsidP="007F72D0">
      <w:pPr>
        <w:pStyle w:val="a3"/>
        <w:ind w:left="360" w:firstLineChars="0" w:firstLine="0"/>
        <w:jc w:val="center"/>
      </w:pPr>
      <w:r>
        <w:rPr>
          <w:rFonts w:hint="eastAsia"/>
        </w:rPr>
        <w:t>F</w:t>
      </w:r>
      <w:r>
        <w:t>igure. 5. Default Reward Functio</w:t>
      </w:r>
      <w:r w:rsidR="001B6396">
        <w:t>n</w:t>
      </w:r>
    </w:p>
    <w:p w14:paraId="160A3864" w14:textId="4E08CAAF" w:rsidR="0078228E" w:rsidRDefault="0078228E" w:rsidP="007F72D0">
      <w:pPr>
        <w:pStyle w:val="a3"/>
        <w:ind w:left="360" w:firstLineChars="0" w:firstLine="0"/>
        <w:jc w:val="center"/>
      </w:pPr>
      <w:r>
        <w:rPr>
          <w:rFonts w:hint="eastAsia"/>
        </w:rPr>
        <w:t>(</w:t>
      </w:r>
      <w:r>
        <w:t xml:space="preserve">Source: </w:t>
      </w:r>
      <w:sdt>
        <w:sdtPr>
          <w:tag w:val="MENDELEY_CITATION_v3_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"/>
          <w:id w:val="-1838298770"/>
          <w:placeholder>
            <w:docPart w:val="DefaultPlaceholder_-1854013440"/>
          </w:placeholder>
        </w:sdtPr>
        <w:sdtContent>
          <w:r w:rsidR="000B6C5F">
            <w:t>(</w:t>
          </w:r>
          <w:r w:rsidR="000B6C5F">
            <w:rPr>
              <w:i/>
              <w:iCs/>
            </w:rPr>
            <w:t xml:space="preserve">Gym-Super-Mario-Bros · </w:t>
          </w:r>
          <w:proofErr w:type="spellStart"/>
          <w:r w:rsidR="000B6C5F">
            <w:rPr>
              <w:i/>
              <w:iCs/>
            </w:rPr>
            <w:t>PyPI</w:t>
          </w:r>
          <w:proofErr w:type="spellEnd"/>
          <w:r w:rsidR="000B6C5F">
            <w:t>, n.d.)</w:t>
          </w:r>
        </w:sdtContent>
      </w:sdt>
      <w:r>
        <w:t>)</w:t>
      </w:r>
    </w:p>
    <w:p w14:paraId="11AD5C1E" w14:textId="1A8895C8" w:rsidR="001B6396" w:rsidRDefault="00A6731A" w:rsidP="00F5351F">
      <w:pPr>
        <w:pStyle w:val="a3"/>
        <w:ind w:left="360" w:firstLineChars="0" w:firstLine="0"/>
      </w:pPr>
      <w:r>
        <w:rPr>
          <w:rFonts w:hint="eastAsia"/>
        </w:rPr>
        <w:t>F</w:t>
      </w:r>
      <w:r>
        <w:t xml:space="preserve">igure. 5. Shows the default reward function, consisting of </w:t>
      </w:r>
      <w:r w:rsidR="00DB1AC0">
        <w:t xml:space="preserve">three indicators that are </w:t>
      </w:r>
      <w:r w:rsidR="00260F8E">
        <w:t>velocity</w:t>
      </w:r>
      <w:r w:rsidR="001F5533">
        <w:t xml:space="preserve"> (v)</w:t>
      </w:r>
      <w:r w:rsidR="00260F8E">
        <w:t>, time</w:t>
      </w:r>
      <w:r w:rsidR="001F5533">
        <w:t xml:space="preserve"> (c)</w:t>
      </w:r>
      <w:r w:rsidR="00260F8E">
        <w:t xml:space="preserve"> and death</w:t>
      </w:r>
      <w:r w:rsidR="001F5533">
        <w:t xml:space="preserve"> (d)</w:t>
      </w:r>
      <w:r w:rsidR="00AC120C">
        <w:t xml:space="preserve">. The formula of reward function is </w:t>
      </w:r>
    </w:p>
    <w:p w14:paraId="04E6DC1F" w14:textId="3AF84EA7" w:rsidR="00AC120C" w:rsidRDefault="00AC120C" w:rsidP="00AC120C">
      <w:pPr>
        <w:pStyle w:val="a3"/>
        <w:ind w:left="360" w:firstLineChars="0" w:firstLine="0"/>
        <w:jc w:val="center"/>
      </w:pPr>
      <m:oMathPara>
        <m:oMath>
          <m:r>
            <w:rPr>
              <w:rFonts w:ascii="Cambria Math" w:hAnsi="Cambria Math"/>
            </w:rPr>
            <m:t>r=v+c+d</m:t>
          </m:r>
        </m:oMath>
      </m:oMathPara>
    </w:p>
    <w:p w14:paraId="1E35C270" w14:textId="6167524D" w:rsidR="00A3493D" w:rsidRDefault="00A3493D" w:rsidP="00A3493D">
      <w:pPr>
        <w:pStyle w:val="a3"/>
        <w:ind w:left="360" w:firstLineChars="0" w:firstLine="0"/>
      </w:pPr>
      <w:bookmarkStart w:id="9" w:name="OLE_LINK54"/>
      <w:r w:rsidRPr="00A3493D">
        <w:t xml:space="preserve">More specifically, the sign of each variable will influence the value of the reward function. The higher the reward function, the better the policy. The variable ‘v’ is positive when the </w:t>
      </w:r>
      <w:r w:rsidRPr="00A3493D">
        <w:lastRenderedPageBreak/>
        <w:t>agent moves towards the right. Otherwise, its left movement will be penalized. The design is reasonable because the termination locates on the right. The second variable, c, refers to the time penalty. The agent can prevent punishment by minimizing the time so that the agent can pass the game as fast as possible. The third variable, d, quantifies the impact of death on the reward. The agent will die when it encounters the trap or monsters.</w:t>
      </w:r>
    </w:p>
    <w:bookmarkEnd w:id="9"/>
    <w:p w14:paraId="7DBA722C" w14:textId="44A18C6F" w:rsidR="00357BA1" w:rsidRDefault="00357BA1" w:rsidP="00357BA1">
      <w:pPr>
        <w:pStyle w:val="a3"/>
        <w:numPr>
          <w:ilvl w:val="0"/>
          <w:numId w:val="5"/>
        </w:numPr>
        <w:ind w:firstLineChars="0"/>
      </w:pPr>
      <w:r>
        <w:t>G</w:t>
      </w:r>
      <w:r>
        <w:rPr>
          <w:rFonts w:hint="eastAsia"/>
        </w:rPr>
        <w:t>ame</w:t>
      </w:r>
      <w:r>
        <w:t xml:space="preserve"> </w:t>
      </w:r>
      <w:r w:rsidR="007A601E">
        <w:t>P</w:t>
      </w:r>
      <w:r>
        <w:t>arameters</w:t>
      </w:r>
    </w:p>
    <w:p w14:paraId="38ADAA20" w14:textId="398019DF" w:rsidR="00357BA1" w:rsidRDefault="0007075A" w:rsidP="00357BA1">
      <w:pPr>
        <w:pStyle w:val="a3"/>
        <w:ind w:left="360" w:firstLineChars="0" w:firstLine="0"/>
      </w:pPr>
      <w:r>
        <w:rPr>
          <w:noProof/>
        </w:rPr>
        <w:drawing>
          <wp:inline distT="0" distB="0" distL="0" distR="0" wp14:anchorId="2AE5F802" wp14:editId="7B5D0B73">
            <wp:extent cx="5016843" cy="3952372"/>
            <wp:effectExtent l="0" t="0" r="0" b="0"/>
            <wp:docPr id="6" name="Picture 6"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表格&#10;&#10;描述已自动生成"/>
                    <pic:cNvPicPr/>
                  </pic:nvPicPr>
                  <pic:blipFill>
                    <a:blip r:embed="rId11"/>
                    <a:stretch>
                      <a:fillRect/>
                    </a:stretch>
                  </pic:blipFill>
                  <pic:spPr>
                    <a:xfrm>
                      <a:off x="0" y="0"/>
                      <a:ext cx="5034955" cy="3966641"/>
                    </a:xfrm>
                    <a:prstGeom prst="rect">
                      <a:avLst/>
                    </a:prstGeom>
                  </pic:spPr>
                </pic:pic>
              </a:graphicData>
            </a:graphic>
          </wp:inline>
        </w:drawing>
      </w:r>
    </w:p>
    <w:p w14:paraId="026D43AD" w14:textId="13E47681" w:rsidR="0007075A" w:rsidRDefault="00FC7185" w:rsidP="00717692">
      <w:pPr>
        <w:pStyle w:val="a3"/>
        <w:ind w:left="360" w:firstLineChars="0" w:firstLine="0"/>
        <w:jc w:val="center"/>
      </w:pPr>
      <w:r>
        <w:rPr>
          <w:rFonts w:hint="eastAsia"/>
        </w:rPr>
        <w:t>Figure</w:t>
      </w:r>
      <w:r>
        <w:t xml:space="preserve">. 6. </w:t>
      </w:r>
      <w:r w:rsidR="00D77FE1">
        <w:t>Game Parameters</w:t>
      </w:r>
    </w:p>
    <w:p w14:paraId="3EA2FD44" w14:textId="0FA2C17E" w:rsidR="00535ACB" w:rsidRDefault="00535ACB" w:rsidP="00717692">
      <w:pPr>
        <w:pStyle w:val="a3"/>
        <w:ind w:left="360" w:firstLineChars="0" w:firstLine="0"/>
        <w:jc w:val="center"/>
      </w:pPr>
      <w:r>
        <w:rPr>
          <w:rFonts w:hint="eastAsia"/>
        </w:rPr>
        <w:t>(</w:t>
      </w:r>
      <w:r>
        <w:t xml:space="preserve">Source: </w:t>
      </w:r>
      <w:sdt>
        <w:sdtPr>
          <w:tag w:val="MENDELEY_CITATION_v3_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"/>
          <w:id w:val="-1910603453"/>
          <w:placeholder>
            <w:docPart w:val="DefaultPlaceholder_-1854013440"/>
          </w:placeholder>
        </w:sdtPr>
        <w:sdtContent>
          <w:r w:rsidR="000B6C5F">
            <w:t>(</w:t>
          </w:r>
          <w:r w:rsidR="000B6C5F">
            <w:rPr>
              <w:i/>
              <w:iCs/>
            </w:rPr>
            <w:t xml:space="preserve">Gym-Super-Mario-Bros · </w:t>
          </w:r>
          <w:proofErr w:type="spellStart"/>
          <w:r w:rsidR="000B6C5F">
            <w:rPr>
              <w:i/>
              <w:iCs/>
            </w:rPr>
            <w:t>PyPI</w:t>
          </w:r>
          <w:proofErr w:type="spellEnd"/>
          <w:r w:rsidR="000B6C5F">
            <w:t>, n.d.)</w:t>
          </w:r>
        </w:sdtContent>
      </w:sdt>
      <w:r>
        <w:t>)</w:t>
      </w:r>
    </w:p>
    <w:p w14:paraId="1450392B" w14:textId="013969FD" w:rsidR="00DD182F" w:rsidRPr="00D06996" w:rsidRDefault="004A5D8F" w:rsidP="00DD182F">
      <w:pPr>
        <w:pStyle w:val="a3"/>
        <w:ind w:left="360" w:firstLineChars="0" w:firstLine="0"/>
      </w:pPr>
      <w:r>
        <w:rPr>
          <w:rFonts w:hint="eastAsia"/>
        </w:rPr>
        <w:t>T</w:t>
      </w:r>
      <w:r>
        <w:t>hese parameters are vital when customizing the reward functions.</w:t>
      </w:r>
    </w:p>
    <w:p w14:paraId="3C87424D" w14:textId="33F639A8" w:rsidR="00C524DC" w:rsidRDefault="00935CE6" w:rsidP="001F6934">
      <w:pPr>
        <w:widowControl/>
        <w:jc w:val="left"/>
      </w:pPr>
      <w:r>
        <w:br w:type="page"/>
      </w:r>
    </w:p>
    <w:p w14:paraId="57907F03" w14:textId="43CA5AF3" w:rsidR="00C50DD3" w:rsidRDefault="00590315" w:rsidP="001F6934">
      <w:pPr>
        <w:pStyle w:val="1"/>
        <w:numPr>
          <w:ilvl w:val="0"/>
          <w:numId w:val="3"/>
        </w:numPr>
      </w:pPr>
      <w:r>
        <w:lastRenderedPageBreak/>
        <w:t>Model Description</w:t>
      </w:r>
      <w:r w:rsidR="005F3CBF">
        <w:t xml:space="preserve"> (PPO)</w:t>
      </w:r>
    </w:p>
    <w:p w14:paraId="1928642A" w14:textId="1D3397B3" w:rsidR="00942CB8" w:rsidRDefault="00942CB8" w:rsidP="001F6934">
      <w:pPr>
        <w:rPr>
          <w:color w:val="000000"/>
        </w:rPr>
      </w:pPr>
      <w:bookmarkStart w:id="10" w:name="OLE_LINK55"/>
      <w:r w:rsidRPr="00942CB8">
        <w:t>The PPO, a policy gradient model, will be introduced in this section. PPO was proposed to improve standard policy gradient through multiple epochs of minibatch updates. Also, it speeds up the training of Trust Region Policy Optimization (TRPO) (Schulman, Levine, et al., n.d.) with the unconstrained objective function, resulting in only the first-order optimization. (Schulman, Wolski, et al., n.d.)</w:t>
      </w:r>
    </w:p>
    <w:bookmarkEnd w:id="10"/>
    <w:p w14:paraId="0250CF58" w14:textId="04370B0E" w:rsidR="000C0127" w:rsidRDefault="000C0127" w:rsidP="007577E7">
      <w:pPr>
        <w:pStyle w:val="2"/>
      </w:pPr>
      <w:r>
        <w:rPr>
          <w:rFonts w:hint="eastAsia"/>
        </w:rPr>
        <w:t>3</w:t>
      </w:r>
      <w:r>
        <w:t>.1 Policy Gradient</w:t>
      </w:r>
    </w:p>
    <w:p w14:paraId="7F033B08" w14:textId="38C0597A" w:rsidR="001E09BC" w:rsidRDefault="001E09BC" w:rsidP="008C54EA">
      <w:pPr>
        <w:ind w:firstLine="420"/>
      </w:pPr>
      <w:bookmarkStart w:id="11" w:name="OLE_LINK56"/>
      <w:r w:rsidRPr="001E09BC">
        <w:t>The policy Gradient technique utilized gradient descent to address the objective function parameterizing the policy with probability distribution concerning expected return (long-term cumulative rewards). The target of the policy gradient is to acquire the optimal distribution function parameters θ, which can optimize the objective functions. Here is the formula.</w:t>
      </w:r>
    </w:p>
    <w:bookmarkEnd w:id="11"/>
    <w:p w14:paraId="2DE1404D" w14:textId="03A5E905" w:rsidR="00EC52C2" w:rsidRPr="005E6C54" w:rsidRDefault="00000000" w:rsidP="007577E7">
      <m:oMathPara>
        <m:oMath>
          <m:sSup>
            <m:sSupPr>
              <m:ctrlPr>
                <w:rPr>
                  <w:rFonts w:ascii="Cambria Math" w:hAnsi="Cambria Math"/>
                </w:rPr>
              </m:ctrlPr>
            </m:sSupPr>
            <m:e>
              <m:r>
                <w:rPr>
                  <w:rFonts w:ascii="Cambria Math" w:hAnsi="Cambria Math"/>
                </w:rPr>
                <m:t>θ</m:t>
              </m:r>
            </m:e>
            <m:sup>
              <m:r>
                <w:rPr>
                  <w:rFonts w:ascii="Cambria Math" w:hAnsi="Cambria Math"/>
                </w:rPr>
                <m:t>*</m:t>
              </m:r>
            </m:sup>
          </m:sSup>
          <m:r>
            <w:rPr>
              <w:rFonts w:ascii="Cambria Math" w:hAnsi="Cambria Math"/>
            </w:rPr>
            <m:t>=</m:t>
          </m:r>
          <m:limLow>
            <m:limLowPr>
              <m:ctrlPr>
                <w:rPr>
                  <w:rFonts w:ascii="Cambria Math" w:hAnsi="Cambria Math"/>
                </w:rPr>
              </m:ctrlPr>
            </m:limLowPr>
            <m:e>
              <m:func>
                <m:funcPr>
                  <m:ctrlPr>
                    <w:rPr>
                      <w:rFonts w:ascii="Cambria Math" w:hAnsi="Cambria Math"/>
                    </w:rPr>
                  </m:ctrlPr>
                </m:funcPr>
                <m:fName>
                  <m:r>
                    <m:rPr>
                      <m:sty m:val="p"/>
                    </m:rPr>
                    <w:rPr>
                      <w:rFonts w:ascii="Cambria Math" w:hAnsi="Cambria Math"/>
                    </w:rPr>
                    <m:t>arg</m:t>
                  </m:r>
                </m:fName>
                <m:e>
                  <m:r>
                    <w:rPr>
                      <w:rFonts w:ascii="Cambria Math" w:hAnsi="Cambria Math"/>
                    </w:rPr>
                    <m:t>max</m:t>
                  </m:r>
                </m:e>
              </m:func>
            </m:e>
            <m:lim>
              <m:r>
                <w:rPr>
                  <w:rFonts w:ascii="Cambria Math" w:hAnsi="Cambria Math"/>
                </w:rPr>
                <m:t>θ</m:t>
              </m:r>
            </m:lim>
          </m:limLow>
          <m:sSub>
            <m:sSubPr>
              <m:ctrlPr>
                <w:rPr>
                  <w:rFonts w:ascii="Cambria Math" w:hAnsi="Cambria Math"/>
                </w:rPr>
              </m:ctrlPr>
            </m:sSubPr>
            <m:e>
              <m:r>
                <m:rPr>
                  <m:scr m:val="double-struck"/>
                  <m:sty m:val="p"/>
                </m:rPr>
                <w:rPr>
                  <w:rFonts w:ascii="Cambria Math" w:hAnsi="Cambria Math"/>
                </w:rPr>
                <m:t>E</m:t>
              </m:r>
            </m:e>
            <m:sub>
              <w:bookmarkStart w:id="12" w:name="OLE_LINK19"/>
              <m:r>
                <w:rPr>
                  <w:rFonts w:ascii="Cambria Math" w:hAnsi="Cambria Math"/>
                </w:rPr>
                <m:t>τ</m:t>
              </m:r>
              <w:bookmarkEnd w:id="12"/>
              <m:r>
                <w:rPr>
                  <w:rFonts w:ascii="Cambria Math" w:hAnsi="Cambria Math"/>
                </w:rPr>
                <m:t>∼</m:t>
              </m:r>
              <m:sSub>
                <m:sSubPr>
                  <m:ctrlPr>
                    <w:rPr>
                      <w:rFonts w:ascii="Cambria Math" w:hAnsi="Cambria Math"/>
                    </w:rPr>
                  </m:ctrlPr>
                </m:sSubPr>
                <m:e>
                  <m:r>
                    <w:rPr>
                      <w:rFonts w:ascii="Cambria Math" w:hAnsi="Cambria Math"/>
                    </w:rPr>
                    <m:t>π</m:t>
                  </m:r>
                </m:e>
                <m:sub>
                  <m:r>
                    <w:rPr>
                      <w:rFonts w:ascii="Cambria Math" w:hAnsi="Cambria Math"/>
                    </w:rPr>
                    <m:t>θ</m:t>
                  </m:r>
                </m:sub>
              </m:sSub>
            </m:sub>
          </m:sSub>
          <m:d>
            <m:dPr>
              <m:begChr m:val="["/>
              <m:endChr m:val="]"/>
              <m:ctrlPr>
                <w:rPr>
                  <w:rFonts w:ascii="Cambria Math" w:hAnsi="Cambria Math"/>
                </w:rPr>
              </m:ctrlPr>
            </m:dPr>
            <m:e>
              <m:nary>
                <m:naryPr>
                  <m:chr m:val="∑"/>
                  <m:limLoc m:val="undOvr"/>
                  <m:grow m:val="1"/>
                  <m:supHide m:val="1"/>
                  <m:ctrlPr>
                    <w:rPr>
                      <w:rFonts w:ascii="Cambria Math" w:hAnsi="Cambria Math"/>
                    </w:rPr>
                  </m:ctrlPr>
                </m:naryPr>
                <m:sub>
                  <m:r>
                    <w:rPr>
                      <w:rFonts w:ascii="Cambria Math" w:hAnsi="Cambria Math"/>
                    </w:rPr>
                    <m:t>t</m:t>
                  </m:r>
                </m:sub>
                <m:sup/>
                <m:e>
                  <m:r>
                    <w:rPr>
                      <w:rFonts w:ascii="Cambria Math" w:hAnsi="Cambria Math"/>
                    </w:rPr>
                    <m:t> </m:t>
                  </m:r>
                </m:e>
              </m:nary>
              <m:r>
                <w:rPr>
                  <w:rFonts w:ascii="Cambria Math" w:hAnsi="Cambria Math"/>
                </w:rPr>
                <m:t>r</m:t>
              </m:r>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t</m:t>
                      </m:r>
                    </m:sub>
                  </m:sSub>
                  <m:r>
                    <w:rPr>
                      <w:rFonts w:ascii="Cambria Math" w:hAnsi="Cambria Math"/>
                    </w:rPr>
                    <m:t>,</m:t>
                  </m:r>
                  <m:sSubSup>
                    <m:sSubSupPr>
                      <m:ctrlPr>
                        <w:rPr>
                          <w:rFonts w:ascii="Cambria Math" w:hAnsi="Cambria Math"/>
                        </w:rPr>
                      </m:ctrlPr>
                    </m:sSubSupPr>
                    <m:e>
                      <m:r>
                        <w:rPr>
                          <w:rFonts w:ascii="Cambria Math" w:hAnsi="Cambria Math"/>
                        </w:rPr>
                        <m:t>a</m:t>
                      </m:r>
                    </m:e>
                    <m:sub>
                      <m:r>
                        <w:rPr>
                          <w:rFonts w:ascii="Cambria Math" w:hAnsi="Cambria Math"/>
                        </w:rPr>
                        <m:t>t</m:t>
                      </m:r>
                    </m:sub>
                    <m:sup>
                      <m:r>
                        <w:rPr>
                          <w:rFonts w:ascii="Cambria Math" w:hAnsi="Cambria Math"/>
                        </w:rPr>
                        <m:t>τ</m:t>
                      </m:r>
                    </m:sup>
                  </m:sSubSup>
                </m:e>
              </m:d>
            </m:e>
          </m:d>
        </m:oMath>
      </m:oMathPara>
    </w:p>
    <w:p w14:paraId="75BE10FB" w14:textId="4B39A033" w:rsidR="00FD23EF" w:rsidRDefault="00FD23EF" w:rsidP="007577E7">
      <w:bookmarkStart w:id="13" w:name="OLE_LINK57"/>
      <w:r w:rsidRPr="00FD23EF">
        <w:t>This informs that the optimal parameter endeavors to maximize the expected returns of a random trajectories sample under a specific policy with parameters θ. And the process of sampling is exactly the idea of MC, and the algorithm wants to estimate the policy based on samples. What’s more, the policy gradient has many forms</w:t>
      </w:r>
    </w:p>
    <w:bookmarkEnd w:id="13"/>
    <w:p w14:paraId="7392DEF7" w14:textId="075B9E21" w:rsidR="005D1A3A" w:rsidRPr="005D1A3A" w:rsidRDefault="00000000" w:rsidP="007577E7">
      <m:oMathPara>
        <m:oMath>
          <m:eqArr>
            <m:eqArrPr>
              <m:ctrlPr>
                <w:rPr>
                  <w:rFonts w:ascii="Cambria Math" w:hAnsi="Cambria Math"/>
                </w:rPr>
              </m:ctrlPr>
            </m:eqArrPr>
            <m:e>
              <m:sSub>
                <m:sSubPr>
                  <m:ctrlPr>
                    <w:rPr>
                      <w:rFonts w:ascii="Cambria Math" w:hAnsi="Cambria Math"/>
                    </w:rPr>
                  </m:ctrlPr>
                </m:sSubPr>
                <m:e>
                  <m:r>
                    <m:rPr>
                      <m:sty m:val="p"/>
                    </m:rPr>
                    <w:rPr>
                      <w:rFonts w:ascii="Cambria Math" w:hAnsi="Cambria Math"/>
                    </w:rPr>
                    <m:t>∇</m:t>
                  </m:r>
                </m:e>
                <m:sub>
                  <m:r>
                    <w:rPr>
                      <w:rFonts w:ascii="Cambria Math" w:hAnsi="Cambria Math"/>
                    </w:rPr>
                    <m:t>θ</m:t>
                  </m:r>
                </m:sub>
              </m:sSub>
              <m:r>
                <w:rPr>
                  <w:rFonts w:ascii="Cambria Math" w:hAnsi="Cambria Math"/>
                </w:rPr>
                <m:t>J(θ)&amp;=</m:t>
              </m:r>
              <m:sSub>
                <m:sSubPr>
                  <m:ctrlPr>
                    <w:rPr>
                      <w:rFonts w:ascii="Cambria Math" w:hAnsi="Cambria Math"/>
                    </w:rPr>
                  </m:ctrlPr>
                </m:sSubPr>
                <m:e>
                  <m:r>
                    <m:rPr>
                      <m:scr m:val="double-struck"/>
                      <m:sty m:val="p"/>
                    </m:rPr>
                    <w:rPr>
                      <w:rFonts w:ascii="Cambria Math" w:hAnsi="Cambria Math"/>
                    </w:rPr>
                    <m:t>E</m:t>
                  </m:r>
                </m:e>
                <m:sub>
                  <m:sSub>
                    <m:sSubPr>
                      <m:ctrlPr>
                        <w:rPr>
                          <w:rFonts w:ascii="Cambria Math" w:hAnsi="Cambria Math"/>
                        </w:rPr>
                      </m:ctrlPr>
                    </m:sSubPr>
                    <m:e>
                      <m:r>
                        <w:rPr>
                          <w:rFonts w:ascii="Cambria Math" w:hAnsi="Cambria Math"/>
                        </w:rPr>
                        <m:t>π</m:t>
                      </m:r>
                    </m:e>
                    <m:sub>
                      <m:r>
                        <w:rPr>
                          <w:rFonts w:ascii="Cambria Math" w:hAnsi="Cambria Math"/>
                        </w:rPr>
                        <m:t>θ</m:t>
                      </m:r>
                    </m:sub>
                  </m:sSub>
                </m:sub>
              </m:sSub>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m:t>
                      </m:r>
                    </m:e>
                    <m:sub>
                      <m:r>
                        <w:rPr>
                          <w:rFonts w:ascii="Cambria Math" w:hAnsi="Cambria Math"/>
                        </w:rPr>
                        <m:t>θ</m:t>
                      </m:r>
                    </m:sub>
                  </m:sSub>
                  <m:r>
                    <m:rPr>
                      <m:sty m:val="p"/>
                    </m:rPr>
                    <w:rPr>
                      <w:rFonts w:ascii="Cambria Math" w:hAnsi="Cambria Math"/>
                    </w:rPr>
                    <m:t>log</m:t>
                  </m:r>
                  <m:r>
                    <w:rPr>
                      <w:rFonts w:ascii="Cambria Math" w:hAnsi="Cambria Math"/>
                    </w:rPr>
                    <m:t>⁡</m:t>
                  </m:r>
                  <m:sSub>
                    <m:sSubPr>
                      <m:ctrlPr>
                        <w:rPr>
                          <w:rFonts w:ascii="Cambria Math" w:hAnsi="Cambria Math"/>
                        </w:rPr>
                      </m:ctrlPr>
                    </m:sSubPr>
                    <m:e>
                      <m:r>
                        <w:rPr>
                          <w:rFonts w:ascii="Cambria Math" w:hAnsi="Cambria Math"/>
                        </w:rPr>
                        <m:t>π</m:t>
                      </m:r>
                    </m:e>
                    <m:sub>
                      <m:r>
                        <w:rPr>
                          <w:rFonts w:ascii="Cambria Math" w:hAnsi="Cambria Math"/>
                        </w:rPr>
                        <m:t>θ</m:t>
                      </m:r>
                    </m:sub>
                  </m:sSub>
                  <m:r>
                    <w:rPr>
                      <w:rFonts w:ascii="Cambria Math" w:hAnsi="Cambria Math"/>
                    </w:rPr>
                    <m:t>(s,a)</m:t>
                  </m:r>
                  <m:sSub>
                    <m:sSubPr>
                      <m:ctrlPr>
                        <w:rPr>
                          <w:rFonts w:ascii="Cambria Math" w:hAnsi="Cambria Math"/>
                        </w:rPr>
                      </m:ctrlPr>
                    </m:sSubPr>
                    <m:e>
                      <m:r>
                        <w:rPr>
                          <w:rFonts w:ascii="Cambria Math" w:hAnsi="Cambria Math"/>
                        </w:rPr>
                        <m:t>G</m:t>
                      </m:r>
                    </m:e>
                    <m:sub>
                      <m:r>
                        <w:rPr>
                          <w:rFonts w:ascii="Cambria Math" w:hAnsi="Cambria Math"/>
                        </w:rPr>
                        <m:t>t</m:t>
                      </m:r>
                    </m:sub>
                  </m:sSub>
                </m:e>
              </m:d>
              <m:r>
                <w:rPr>
                  <w:rFonts w:ascii="Cambria Math" w:hAnsi="Cambria Math"/>
                </w:rPr>
                <m:t>-</m:t>
              </m:r>
              <m:r>
                <m:rPr>
                  <m:nor/>
                </m:rPr>
                <m:t xml:space="preserve"> REINFORCE </m:t>
              </m:r>
            </m:e>
            <m:e>
              <m:r>
                <w:rPr>
                  <w:rFonts w:ascii="Cambria Math" w:hAnsi="Cambria Math"/>
                </w:rPr>
                <m:t>&amp;=</m:t>
              </m:r>
              <m:sSub>
                <m:sSubPr>
                  <m:ctrlPr>
                    <w:rPr>
                      <w:rFonts w:ascii="Cambria Math" w:hAnsi="Cambria Math"/>
                    </w:rPr>
                  </m:ctrlPr>
                </m:sSubPr>
                <m:e>
                  <m:r>
                    <m:rPr>
                      <m:scr m:val="double-struck"/>
                      <m:sty m:val="p"/>
                    </m:rPr>
                    <w:rPr>
                      <w:rFonts w:ascii="Cambria Math" w:hAnsi="Cambria Math"/>
                    </w:rPr>
                    <m:t>E</m:t>
                  </m:r>
                </m:e>
                <m:sub>
                  <m:sSub>
                    <m:sSubPr>
                      <m:ctrlPr>
                        <w:rPr>
                          <w:rFonts w:ascii="Cambria Math" w:hAnsi="Cambria Math"/>
                        </w:rPr>
                      </m:ctrlPr>
                    </m:sSubPr>
                    <m:e>
                      <m:r>
                        <w:rPr>
                          <w:rFonts w:ascii="Cambria Math" w:hAnsi="Cambria Math"/>
                        </w:rPr>
                        <m:t>π</m:t>
                      </m:r>
                    </m:e>
                    <m:sub>
                      <m:r>
                        <w:rPr>
                          <w:rFonts w:ascii="Cambria Math" w:hAnsi="Cambria Math"/>
                        </w:rPr>
                        <m:t>θ</m:t>
                      </m:r>
                    </m:sub>
                  </m:sSub>
                </m:sub>
              </m:sSub>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m:t>
                      </m:r>
                    </m:e>
                    <m:sub>
                      <m:r>
                        <w:rPr>
                          <w:rFonts w:ascii="Cambria Math" w:hAnsi="Cambria Math"/>
                        </w:rPr>
                        <m:t>θ</m:t>
                      </m:r>
                    </m:sub>
                  </m:sSub>
                  <m:r>
                    <m:rPr>
                      <m:sty m:val="p"/>
                    </m:rPr>
                    <w:rPr>
                      <w:rFonts w:ascii="Cambria Math" w:hAnsi="Cambria Math"/>
                    </w:rPr>
                    <m:t>log</m:t>
                  </m:r>
                  <m:r>
                    <w:rPr>
                      <w:rFonts w:ascii="Cambria Math" w:hAnsi="Cambria Math"/>
                    </w:rPr>
                    <m:t>⁡</m:t>
                  </m:r>
                  <m:sSub>
                    <m:sSubPr>
                      <m:ctrlPr>
                        <w:rPr>
                          <w:rFonts w:ascii="Cambria Math" w:hAnsi="Cambria Math"/>
                        </w:rPr>
                      </m:ctrlPr>
                    </m:sSubPr>
                    <m:e>
                      <m:r>
                        <w:rPr>
                          <w:rFonts w:ascii="Cambria Math" w:hAnsi="Cambria Math"/>
                        </w:rPr>
                        <m:t>π</m:t>
                      </m:r>
                    </m:e>
                    <m:sub>
                      <m:r>
                        <w:rPr>
                          <w:rFonts w:ascii="Cambria Math" w:hAnsi="Cambria Math"/>
                        </w:rPr>
                        <m:t>θ</m:t>
                      </m:r>
                    </m:sub>
                  </m:sSub>
                  <m:r>
                    <w:rPr>
                      <w:rFonts w:ascii="Cambria Math" w:hAnsi="Cambria Math"/>
                    </w:rPr>
                    <m:t>(s,a)</m:t>
                  </m:r>
                  <m:sSup>
                    <m:sSupPr>
                      <m:ctrlPr>
                        <w:rPr>
                          <w:rFonts w:ascii="Cambria Math" w:hAnsi="Cambria Math"/>
                        </w:rPr>
                      </m:ctrlPr>
                    </m:sSupPr>
                    <m:e>
                      <m:r>
                        <w:rPr>
                          <w:rFonts w:ascii="Cambria Math" w:hAnsi="Cambria Math"/>
                        </w:rPr>
                        <m:t>Q</m:t>
                      </m:r>
                    </m:e>
                    <m:sup>
                      <m:r>
                        <m:rPr>
                          <m:sty m:val="p"/>
                        </m:rPr>
                        <w:rPr>
                          <w:rFonts w:ascii="Cambria Math" w:hAnsi="Cambria Math"/>
                        </w:rPr>
                        <m:t>w</m:t>
                      </m:r>
                    </m:sup>
                  </m:sSup>
                  <m:r>
                    <w:rPr>
                      <w:rFonts w:ascii="Cambria Math" w:hAnsi="Cambria Math"/>
                    </w:rPr>
                    <m:t>(s,a)</m:t>
                  </m:r>
                </m:e>
              </m:d>
              <m:r>
                <w:rPr>
                  <w:rFonts w:ascii="Cambria Math" w:hAnsi="Cambria Math"/>
                </w:rPr>
                <m:t>-</m:t>
              </m:r>
              <m:r>
                <m:rPr>
                  <m:sty m:val="p"/>
                </m:rPr>
                <w:rPr>
                  <w:rFonts w:ascii="Cambria Math" w:hAnsi="Cambria Math"/>
                </w:rPr>
                <m:t>Q</m:t>
              </m:r>
              <m:r>
                <m:rPr>
                  <m:nor/>
                </m:rPr>
                <m:t xml:space="preserve"> Actor-Critic </m:t>
              </m:r>
            </m:e>
            <m:e>
              <m:r>
                <w:rPr>
                  <w:rFonts w:ascii="Cambria Math" w:hAnsi="Cambria Math"/>
                </w:rPr>
                <m:t>&amp;=</m:t>
              </m:r>
              <m:sSub>
                <m:sSubPr>
                  <m:ctrlPr>
                    <w:rPr>
                      <w:rFonts w:ascii="Cambria Math" w:hAnsi="Cambria Math"/>
                    </w:rPr>
                  </m:ctrlPr>
                </m:sSubPr>
                <m:e>
                  <m:r>
                    <m:rPr>
                      <m:scr m:val="double-struck"/>
                      <m:sty m:val="p"/>
                    </m:rPr>
                    <w:rPr>
                      <w:rFonts w:ascii="Cambria Math" w:hAnsi="Cambria Math"/>
                    </w:rPr>
                    <m:t>E</m:t>
                  </m:r>
                </m:e>
                <m:sub>
                  <m:sSub>
                    <m:sSubPr>
                      <m:ctrlPr>
                        <w:rPr>
                          <w:rFonts w:ascii="Cambria Math" w:hAnsi="Cambria Math"/>
                        </w:rPr>
                      </m:ctrlPr>
                    </m:sSubPr>
                    <m:e>
                      <m:r>
                        <w:rPr>
                          <w:rFonts w:ascii="Cambria Math" w:hAnsi="Cambria Math"/>
                        </w:rPr>
                        <m:t>π</m:t>
                      </m:r>
                    </m:e>
                    <m:sub>
                      <m:r>
                        <w:rPr>
                          <w:rFonts w:ascii="Cambria Math" w:hAnsi="Cambria Math"/>
                        </w:rPr>
                        <m:t>θ</m:t>
                      </m:r>
                    </m:sub>
                  </m:sSub>
                </m:sub>
              </m:sSub>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m:t>
                      </m:r>
                    </m:e>
                    <m:sub>
                      <m:r>
                        <w:rPr>
                          <w:rFonts w:ascii="Cambria Math" w:hAnsi="Cambria Math"/>
                        </w:rPr>
                        <m:t>θ</m:t>
                      </m:r>
                    </m:sub>
                  </m:sSub>
                  <m:r>
                    <m:rPr>
                      <m:sty m:val="p"/>
                    </m:rPr>
                    <w:rPr>
                      <w:rFonts w:ascii="Cambria Math" w:hAnsi="Cambria Math"/>
                    </w:rPr>
                    <m:t>log</m:t>
                  </m:r>
                  <m:r>
                    <w:rPr>
                      <w:rFonts w:ascii="Cambria Math" w:hAnsi="Cambria Math"/>
                    </w:rPr>
                    <m:t>⁡</m:t>
                  </m:r>
                  <m:sSub>
                    <m:sSubPr>
                      <m:ctrlPr>
                        <w:rPr>
                          <w:rFonts w:ascii="Cambria Math" w:hAnsi="Cambria Math"/>
                        </w:rPr>
                      </m:ctrlPr>
                    </m:sSubPr>
                    <m:e>
                      <m:r>
                        <w:rPr>
                          <w:rFonts w:ascii="Cambria Math" w:hAnsi="Cambria Math"/>
                        </w:rPr>
                        <m:t>π</m:t>
                      </m:r>
                    </m:e>
                    <m:sub>
                      <m:r>
                        <w:rPr>
                          <w:rFonts w:ascii="Cambria Math" w:hAnsi="Cambria Math"/>
                        </w:rPr>
                        <m:t>θ</m:t>
                      </m:r>
                    </m:sub>
                  </m:sSub>
                  <m:r>
                    <w:rPr>
                      <w:rFonts w:ascii="Cambria Math" w:hAnsi="Cambria Math"/>
                    </w:rPr>
                    <m:t>(s,a)</m:t>
                  </m:r>
                  <m:sSup>
                    <m:sSupPr>
                      <m:ctrlPr>
                        <w:rPr>
                          <w:rFonts w:ascii="Cambria Math" w:hAnsi="Cambria Math"/>
                        </w:rPr>
                      </m:ctrlPr>
                    </m:sSupPr>
                    <m:e>
                      <m:r>
                        <w:rPr>
                          <w:rFonts w:ascii="Cambria Math" w:hAnsi="Cambria Math"/>
                        </w:rPr>
                        <m:t>A</m:t>
                      </m:r>
                    </m:e>
                    <m:sup>
                      <m:r>
                        <w:rPr>
                          <w:rFonts w:ascii="Cambria Math" w:hAnsi="Cambria Math"/>
                        </w:rPr>
                        <m:t>w</m:t>
                      </m:r>
                    </m:sup>
                  </m:sSup>
                  <m:r>
                    <w:rPr>
                      <w:rFonts w:ascii="Cambria Math" w:hAnsi="Cambria Math"/>
                    </w:rPr>
                    <m:t>(s,a)</m:t>
                  </m:r>
                </m:e>
              </m:d>
              <m:r>
                <m:rPr>
                  <m:nor/>
                </m:rPr>
                <m:t xml:space="preserve"> - Advantage Actor-Critic </m:t>
              </m:r>
            </m:e>
            <m:e>
              <m:r>
                <w:rPr>
                  <w:rFonts w:ascii="Cambria Math" w:hAnsi="Cambria Math"/>
                </w:rPr>
                <m:t>&amp;=</m:t>
              </m:r>
              <m:sSub>
                <m:sSubPr>
                  <m:ctrlPr>
                    <w:rPr>
                      <w:rFonts w:ascii="Cambria Math" w:hAnsi="Cambria Math"/>
                    </w:rPr>
                  </m:ctrlPr>
                </m:sSubPr>
                <m:e>
                  <m:r>
                    <m:rPr>
                      <m:scr m:val="double-struck"/>
                      <m:sty m:val="p"/>
                    </m:rPr>
                    <w:rPr>
                      <w:rFonts w:ascii="Cambria Math" w:hAnsi="Cambria Math"/>
                    </w:rPr>
                    <m:t>E</m:t>
                  </m:r>
                </m:e>
                <m:sub>
                  <m:sSub>
                    <m:sSubPr>
                      <m:ctrlPr>
                        <w:rPr>
                          <w:rFonts w:ascii="Cambria Math" w:hAnsi="Cambria Math"/>
                        </w:rPr>
                      </m:ctrlPr>
                    </m:sSubPr>
                    <m:e>
                      <m:r>
                        <w:rPr>
                          <w:rFonts w:ascii="Cambria Math" w:hAnsi="Cambria Math"/>
                        </w:rPr>
                        <m:t>π</m:t>
                      </m:r>
                    </m:e>
                    <m:sub>
                      <m:r>
                        <w:rPr>
                          <w:rFonts w:ascii="Cambria Math" w:hAnsi="Cambria Math"/>
                        </w:rPr>
                        <m:t>θ</m:t>
                      </m:r>
                    </m:sub>
                  </m:sSub>
                </m:sub>
              </m:sSub>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m:t>
                      </m:r>
                    </m:e>
                    <m:sub>
                      <m:r>
                        <w:rPr>
                          <w:rFonts w:ascii="Cambria Math" w:hAnsi="Cambria Math"/>
                        </w:rPr>
                        <m:t>θ</m:t>
                      </m:r>
                    </m:sub>
                  </m:sSub>
                  <m:r>
                    <m:rPr>
                      <m:sty m:val="p"/>
                    </m:rPr>
                    <w:rPr>
                      <w:rFonts w:ascii="Cambria Math" w:hAnsi="Cambria Math"/>
                    </w:rPr>
                    <m:t>log</m:t>
                  </m:r>
                  <m:r>
                    <w:rPr>
                      <w:rFonts w:ascii="Cambria Math" w:hAnsi="Cambria Math"/>
                    </w:rPr>
                    <m:t>⁡</m:t>
                  </m:r>
                  <m:sSub>
                    <m:sSubPr>
                      <m:ctrlPr>
                        <w:rPr>
                          <w:rFonts w:ascii="Cambria Math" w:hAnsi="Cambria Math"/>
                        </w:rPr>
                      </m:ctrlPr>
                    </m:sSubPr>
                    <m:e>
                      <m:r>
                        <w:rPr>
                          <w:rFonts w:ascii="Cambria Math" w:hAnsi="Cambria Math"/>
                        </w:rPr>
                        <m:t>π</m:t>
                      </m:r>
                    </m:e>
                    <m:sub>
                      <m:r>
                        <w:rPr>
                          <w:rFonts w:ascii="Cambria Math" w:hAnsi="Cambria Math"/>
                        </w:rPr>
                        <m:t>θ</m:t>
                      </m:r>
                    </m:sub>
                  </m:sSub>
                  <m:r>
                    <w:rPr>
                      <w:rFonts w:ascii="Cambria Math" w:hAnsi="Cambria Math"/>
                    </w:rPr>
                    <m:t>(s,a)δ</m:t>
                  </m:r>
                </m:e>
              </m:d>
              <m:r>
                <w:rPr>
                  <w:rFonts w:ascii="Cambria Math" w:hAnsi="Cambria Math"/>
                </w:rPr>
                <m:t>-</m:t>
              </m:r>
              <m:r>
                <m:rPr>
                  <m:sty m:val="p"/>
                </m:rPr>
                <w:rPr>
                  <w:rFonts w:ascii="Cambria Math" w:hAnsi="Cambria Math"/>
                </w:rPr>
                <m:t>TD</m:t>
              </m:r>
              <m:r>
                <m:rPr>
                  <m:nor/>
                </m:rPr>
                <m:t xml:space="preserve"> Actor-Critic </m:t>
              </m:r>
            </m:e>
          </m:eqArr>
        </m:oMath>
      </m:oMathPara>
    </w:p>
    <w:p w14:paraId="426F7D1F" w14:textId="77777777" w:rsidR="00B64B1F" w:rsidRDefault="00B64B1F" w:rsidP="00B64B1F">
      <w:pPr>
        <w:ind w:firstLine="160"/>
      </w:pPr>
      <w:bookmarkStart w:id="14" w:name="OLE_LINK58"/>
      <w:r>
        <w:t xml:space="preserve">The primary difference among them is how to formalize the sample rewards. The objective function reveals that the policy performs well when the expectation is high in any forms listed here. </w:t>
      </w:r>
    </w:p>
    <w:p w14:paraId="7098561F" w14:textId="4A1FDC7D" w:rsidR="00B64B1F" w:rsidRPr="00A71F52" w:rsidRDefault="00B64B1F" w:rsidP="00B64B1F">
      <w:pPr>
        <w:ind w:firstLine="160"/>
      </w:pPr>
      <w:r>
        <w:t>However, there are some limitations: step size, determination difficulty, and low sample efficiency. First, since the policy gradient is an on-policy technique, the policy update will directly affect the subsequent sampling. Suppose the update step size is too large, the policy will probably collapse into an awful policy, and the successive sample will contain a high bias. More significantly, it’s almost impossible to recover from the bad policy. As a result, it’s crucial to constrain the step size properly. Secondly, because it’s an on-policy approach, the collected sample isn’t reusable. In other words, each environment sample only demonstrates the value of one gradient step update. In fact, useful information from samples hasn’t been exploited yet. That’s why it has low sample efficiency.</w:t>
      </w:r>
    </w:p>
    <w:bookmarkEnd w:id="14"/>
    <w:p w14:paraId="6C8CB563" w14:textId="11FCE285" w:rsidR="005A5559" w:rsidRDefault="000C0127" w:rsidP="005A5559">
      <w:pPr>
        <w:pStyle w:val="2"/>
        <w:numPr>
          <w:ilvl w:val="1"/>
          <w:numId w:val="3"/>
        </w:numPr>
      </w:pPr>
      <w:r>
        <w:t>Natural Policy Gradient</w:t>
      </w:r>
    </w:p>
    <w:p w14:paraId="450E2EB3" w14:textId="383A83DD" w:rsidR="00384A39" w:rsidRDefault="00384A39" w:rsidP="005A5559">
      <w:r w:rsidRPr="00384A39">
        <w:t xml:space="preserve">An enhanced version of the policy gradient comes up to make the model update much more </w:t>
      </w:r>
      <w:r w:rsidRPr="00384A39">
        <w:lastRenderedPageBreak/>
        <w:t>stable, which is Natural Policy Gradient. This technique introduces the fisher information matrix into the standard policy gradient, which can describe the curvature of the model parameterization.</w:t>
      </w:r>
    </w:p>
    <w:p w14:paraId="28624C44" w14:textId="4EF52C9F" w:rsidR="009E7ADF" w:rsidRPr="009E7ADF" w:rsidRDefault="00000000" w:rsidP="005A5559">
      <m:oMathPara>
        <m:oMath>
          <m:sSub>
            <m:sSubPr>
              <m:ctrlPr>
                <w:rPr>
                  <w:rFonts w:ascii="Cambria Math" w:hAnsi="Cambria Math"/>
                </w:rPr>
              </m:ctrlPr>
            </m:sSubPr>
            <m:e>
              <m:r>
                <w:rPr>
                  <w:rFonts w:ascii="Cambria Math" w:hAnsi="Cambria Math"/>
                </w:rPr>
                <m:t>θ</m:t>
              </m:r>
            </m:e>
            <m:sub>
              <m:r>
                <w:rPr>
                  <w:rFonts w:ascii="Cambria Math" w:hAnsi="Cambria Math"/>
                </w:rPr>
                <m:t>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t</m:t>
              </m:r>
            </m:sub>
          </m:sSub>
          <m:r>
            <w:rPr>
              <w:rFonts w:ascii="Cambria Math" w:hAnsi="Cambria Math"/>
            </w:rPr>
            <m:t>+α</m:t>
          </m:r>
          <m:sSup>
            <m:sSupPr>
              <m:ctrlPr>
                <w:rPr>
                  <w:rFonts w:ascii="Cambria Math" w:hAnsi="Cambria Math"/>
                </w:rPr>
              </m:ctrlPr>
            </m:sSupPr>
            <m:e>
              <m:r>
                <w:rPr>
                  <w:rFonts w:ascii="Cambria Math" w:hAnsi="Cambria Math"/>
                </w:rPr>
                <m:t>F</m:t>
              </m:r>
            </m:e>
            <m:sup>
              <m:r>
                <w:rPr>
                  <w:rFonts w:ascii="Cambria Math" w:hAnsi="Cambria Math"/>
                </w:rPr>
                <m:t>-1</m:t>
              </m:r>
            </m:sup>
          </m:sSup>
          <m:sSub>
            <m:sSubPr>
              <m:ctrlPr>
                <w:rPr>
                  <w:rFonts w:ascii="Cambria Math" w:hAnsi="Cambria Math"/>
                </w:rPr>
              </m:ctrlPr>
            </m:sSubPr>
            <m:e>
              <m:r>
                <m:rPr>
                  <m:sty m:val="p"/>
                </m:rPr>
                <w:rPr>
                  <w:rFonts w:ascii="Cambria Math" w:hAnsi="Cambria Math"/>
                </w:rPr>
                <m:t>∇</m:t>
              </m:r>
            </m:e>
            <m:sub>
              <m:r>
                <w:rPr>
                  <w:rFonts w:ascii="Cambria Math" w:hAnsi="Cambria Math"/>
                </w:rPr>
                <m:t>θ</m:t>
              </m:r>
            </m:sub>
          </m:sSub>
          <m:r>
            <w:rPr>
              <w:rFonts w:ascii="Cambria Math" w:hAnsi="Cambria Math"/>
            </w:rPr>
            <m:t>J(θ)</m:t>
          </m:r>
        </m:oMath>
      </m:oMathPara>
    </w:p>
    <w:p w14:paraId="2EBDB60A" w14:textId="27F6DBD4" w:rsidR="009E7ADF" w:rsidRPr="00293607" w:rsidRDefault="00270EAA" w:rsidP="005A5559">
      <m:oMathPara>
        <m:oMath>
          <m:r>
            <w:rPr>
              <w:rFonts w:ascii="Cambria Math" w:hAnsi="Cambria Math"/>
            </w:rPr>
            <m:t>F=</m:t>
          </m:r>
          <m:sSub>
            <m:sSubPr>
              <m:ctrlPr>
                <w:rPr>
                  <w:rFonts w:ascii="Cambria Math" w:hAnsi="Cambria Math"/>
                </w:rPr>
              </m:ctrlPr>
            </m:sSubPr>
            <m:e>
              <m:r>
                <w:rPr>
                  <w:rFonts w:ascii="Cambria Math" w:hAnsi="Cambria Math"/>
                </w:rPr>
                <m:t>E</m:t>
              </m:r>
            </m:e>
            <m:sub>
              <m:sSub>
                <m:sSubPr>
                  <m:ctrlPr>
                    <w:rPr>
                      <w:rFonts w:ascii="Cambria Math" w:hAnsi="Cambria Math"/>
                    </w:rPr>
                  </m:ctrlPr>
                </m:sSubPr>
                <m:e>
                  <m:r>
                    <w:rPr>
                      <w:rFonts w:ascii="Cambria Math" w:hAnsi="Cambria Math"/>
                    </w:rPr>
                    <m:t>π</m:t>
                  </m:r>
                </m:e>
                <m:sub>
                  <m:r>
                    <w:rPr>
                      <w:rFonts w:ascii="Cambria Math" w:hAnsi="Cambria Math"/>
                    </w:rPr>
                    <m:t>θ</m:t>
                  </m:r>
                </m:sub>
              </m:sSub>
              <m:r>
                <w:rPr>
                  <w:rFonts w:ascii="Cambria Math" w:hAnsi="Cambria Math"/>
                </w:rPr>
                <m:t>(s,a)</m:t>
              </m:r>
            </m:sub>
          </m:sSub>
          <m:d>
            <m:dPr>
              <m:begChr m:val="["/>
              <m:endChr m:val="]"/>
              <m:ctrlPr>
                <w:rPr>
                  <w:rFonts w:ascii="Cambria Math" w:hAnsi="Cambria Math"/>
                </w:rPr>
              </m:ctrlPr>
            </m:dPr>
            <m:e>
              <m:r>
                <m:rPr>
                  <m:sty m:val="p"/>
                </m:rPr>
                <w:rPr>
                  <w:rFonts w:ascii="Cambria Math" w:hAnsi="Cambria Math"/>
                </w:rPr>
                <m:t>∇log</m:t>
              </m:r>
              <m:r>
                <w:rPr>
                  <w:rFonts w:ascii="Cambria Math" w:hAnsi="Cambria Math"/>
                </w:rPr>
                <m:t>⁡</m:t>
              </m:r>
              <m:sSub>
                <m:sSubPr>
                  <m:ctrlPr>
                    <w:rPr>
                      <w:rFonts w:ascii="Cambria Math" w:hAnsi="Cambria Math"/>
                    </w:rPr>
                  </m:ctrlPr>
                </m:sSubPr>
                <m:e>
                  <m:r>
                    <w:rPr>
                      <w:rFonts w:ascii="Cambria Math" w:hAnsi="Cambria Math"/>
                    </w:rPr>
                    <m:t>π</m:t>
                  </m:r>
                </m:e>
                <m:sub>
                  <m:r>
                    <w:rPr>
                      <w:rFonts w:ascii="Cambria Math" w:hAnsi="Cambria Math"/>
                    </w:rPr>
                    <m:t>θ</m:t>
                  </m:r>
                </m:sub>
              </m:sSub>
              <m:r>
                <w:rPr>
                  <w:rFonts w:ascii="Cambria Math" w:hAnsi="Cambria Math"/>
                </w:rPr>
                <m:t>(s,a)</m:t>
              </m:r>
              <m:r>
                <m:rPr>
                  <m:sty m:val="p"/>
                </m:rPr>
                <w:rPr>
                  <w:rFonts w:ascii="Cambria Math" w:hAnsi="Cambria Math"/>
                </w:rPr>
                <m:t>∇log</m:t>
              </m:r>
              <m:r>
                <w:rPr>
                  <w:rFonts w:ascii="Cambria Math" w:hAnsi="Cambria Math"/>
                </w:rPr>
                <m:t>⁡</m:t>
              </m:r>
              <m:sSub>
                <m:sSubPr>
                  <m:ctrlPr>
                    <w:rPr>
                      <w:rFonts w:ascii="Cambria Math" w:hAnsi="Cambria Math"/>
                    </w:rPr>
                  </m:ctrlPr>
                </m:sSubPr>
                <m:e>
                  <m:r>
                    <w:rPr>
                      <w:rFonts w:ascii="Cambria Math" w:hAnsi="Cambria Math"/>
                    </w:rPr>
                    <m:t>π</m:t>
                  </m:r>
                </m:e>
                <m:sub>
                  <m:r>
                    <w:rPr>
                      <w:rFonts w:ascii="Cambria Math" w:hAnsi="Cambria Math"/>
                    </w:rPr>
                    <m:t>θ</m:t>
                  </m:r>
                </m:sub>
              </m:sSub>
              <m:r>
                <w:rPr>
                  <w:rFonts w:ascii="Cambria Math" w:hAnsi="Cambria Math"/>
                </w:rPr>
                <m:t>(s,a</m:t>
              </m:r>
              <m:sSup>
                <m:sSupPr>
                  <m:ctrlPr>
                    <w:rPr>
                      <w:rFonts w:ascii="Cambria Math" w:hAnsi="Cambria Math"/>
                    </w:rPr>
                  </m:ctrlPr>
                </m:sSupPr>
                <m:e>
                  <m:r>
                    <w:rPr>
                      <w:rFonts w:ascii="Cambria Math" w:hAnsi="Cambria Math"/>
                    </w:rPr>
                    <m:t>)</m:t>
                  </m:r>
                </m:e>
                <m:sup>
                  <m:r>
                    <w:rPr>
                      <w:rFonts w:ascii="Cambria Math" w:hAnsi="Cambria Math"/>
                    </w:rPr>
                    <m:t>T</m:t>
                  </m:r>
                </m:sup>
              </m:sSup>
            </m:e>
          </m:d>
        </m:oMath>
      </m:oMathPara>
    </w:p>
    <w:p w14:paraId="445C20C8" w14:textId="77777777" w:rsidR="00293607" w:rsidRPr="00270EAA" w:rsidRDefault="00293607" w:rsidP="005A5559"/>
    <w:p w14:paraId="00BB7357" w14:textId="7B22D8A7" w:rsidR="00293607" w:rsidRPr="005A5559" w:rsidRDefault="00293607" w:rsidP="005A5559">
      <w:bookmarkStart w:id="15" w:name="OLE_LINK60"/>
      <w:r w:rsidRPr="00293607">
        <w:t>Here F is the Fisher information matrix, which is also the second-order derivative of the KL-divergence measuring the difference between two distributions. Consequently, the update process will be model-invariant and stable.</w:t>
      </w:r>
    </w:p>
    <w:bookmarkEnd w:id="15"/>
    <w:p w14:paraId="2E32C599" w14:textId="22D7F09E" w:rsidR="00B15747" w:rsidRDefault="002326BB" w:rsidP="002326BB">
      <w:pPr>
        <w:pStyle w:val="2"/>
      </w:pPr>
      <w:r>
        <w:t xml:space="preserve">3.3 </w:t>
      </w:r>
      <w:r w:rsidR="000C0127">
        <w:t>Trust Region Policy Optimization (TRPO)</w:t>
      </w:r>
    </w:p>
    <w:p w14:paraId="6502B382" w14:textId="134DADCD" w:rsidR="00535DC2" w:rsidRDefault="00974067" w:rsidP="0020765B">
      <w:pPr>
        <w:ind w:firstLine="420"/>
      </w:pPr>
      <w:bookmarkStart w:id="16" w:name="OLE_LINK61"/>
      <w:r w:rsidRPr="00974067">
        <w:t>As for TRPO, it improves the idea of natural policy gradient by adding importance sampling to transfer the original on-policy to off-policy. As such, it tackles the problem of low sample efficiency. Furthermore, the trust-region automatically determines the update step size. Accordingly, the learning rate doesn’t have to be defined manually, solving the difficulty of step size selection. Here is the pseudo-</w:t>
      </w:r>
      <w:proofErr w:type="gramStart"/>
      <w:r w:rsidRPr="00974067">
        <w:t>code:</w:t>
      </w:r>
      <w:r w:rsidR="00535DC2">
        <w:t>:</w:t>
      </w:r>
      <w:proofErr w:type="gramEnd"/>
    </w:p>
    <w:bookmarkEnd w:id="16"/>
    <w:p w14:paraId="2263AF85" w14:textId="31B48D94" w:rsidR="00737640" w:rsidRDefault="003A43EA" w:rsidP="00737640">
      <w:r w:rsidRPr="003A43EA">
        <w:rPr>
          <w:noProof/>
        </w:rPr>
        <w:drawing>
          <wp:inline distT="0" distB="0" distL="0" distR="0" wp14:anchorId="3539A7A5" wp14:editId="41854BAA">
            <wp:extent cx="5274310" cy="2844165"/>
            <wp:effectExtent l="0" t="0" r="0" b="635"/>
            <wp:docPr id="7" name="图片 7"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文本, 信件&#10;&#10;描述已自动生成"/>
                    <pic:cNvPicPr/>
                  </pic:nvPicPr>
                  <pic:blipFill>
                    <a:blip r:embed="rId12"/>
                    <a:stretch>
                      <a:fillRect/>
                    </a:stretch>
                  </pic:blipFill>
                  <pic:spPr>
                    <a:xfrm>
                      <a:off x="0" y="0"/>
                      <a:ext cx="5274310" cy="2844165"/>
                    </a:xfrm>
                    <a:prstGeom prst="rect">
                      <a:avLst/>
                    </a:prstGeom>
                  </pic:spPr>
                </pic:pic>
              </a:graphicData>
            </a:graphic>
          </wp:inline>
        </w:drawing>
      </w:r>
    </w:p>
    <w:p w14:paraId="76A831EA" w14:textId="3EC02BA7" w:rsidR="003A43EA" w:rsidRDefault="003A43EA" w:rsidP="003A43EA">
      <w:pPr>
        <w:jc w:val="center"/>
      </w:pPr>
      <w:bookmarkStart w:id="17" w:name="OLE_LINK32"/>
      <w:r>
        <w:t xml:space="preserve">Source: </w:t>
      </w:r>
      <w:sdt>
        <w:sdtPr>
          <w:tag w:val="MENDELEY_CITATION_v3_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"/>
          <w:id w:val="765651578"/>
          <w:placeholder>
            <w:docPart w:val="DefaultPlaceholder_-1854013440"/>
          </w:placeholder>
        </w:sdtPr>
        <w:sdtContent>
          <w:r w:rsidR="000B6C5F">
            <w:t>(</w:t>
          </w:r>
          <w:proofErr w:type="spellStart"/>
          <w:r w:rsidR="000B6C5F">
            <w:t>Achiam</w:t>
          </w:r>
          <w:proofErr w:type="spellEnd"/>
          <w:r w:rsidR="000B6C5F">
            <w:t xml:space="preserve"> &amp; </w:t>
          </w:r>
          <w:proofErr w:type="spellStart"/>
          <w:r w:rsidR="000B6C5F">
            <w:t>Achiam</w:t>
          </w:r>
          <w:proofErr w:type="spellEnd"/>
          <w:r w:rsidR="000B6C5F">
            <w:t xml:space="preserve"> Berkeley, 2017)</w:t>
          </w:r>
        </w:sdtContent>
      </w:sdt>
    </w:p>
    <w:bookmarkEnd w:id="17"/>
    <w:p w14:paraId="3B9CCABF" w14:textId="13ADF9D8" w:rsidR="003A43EA" w:rsidRDefault="00C015A1" w:rsidP="00063F60">
      <w:pPr>
        <w:ind w:firstLine="420"/>
      </w:pPr>
      <w:r>
        <w:rPr>
          <w:rFonts w:hint="eastAsia"/>
        </w:rPr>
        <w:t>F</w:t>
      </w:r>
      <w:r>
        <w:t>irstly, the model define</w:t>
      </w:r>
      <w:r w:rsidR="00786863">
        <w:t>s</w:t>
      </w:r>
      <w:r>
        <w:t xml:space="preserve"> a novel surrogate loss function </w:t>
      </w:r>
      <w:r w:rsidR="00786863">
        <w:t>with importance sampling.</w:t>
      </w:r>
    </w:p>
    <w:p w14:paraId="2B6F667C" w14:textId="498B8855" w:rsidR="00786863" w:rsidRPr="009116AE" w:rsidRDefault="00000000" w:rsidP="00A13648">
      <m:oMathPara>
        <m:oMath>
          <m:sSub>
            <m:sSubPr>
              <m:ctrlPr>
                <w:rPr>
                  <w:rFonts w:ascii="Cambria Math" w:hAnsi="Cambria Math"/>
                </w:rPr>
              </m:ctrlPr>
            </m:sSubPr>
            <m:e>
              <m:r>
                <m:rPr>
                  <m:scr m:val="double-struck"/>
                  <m:sty m:val="p"/>
                </m:rPr>
                <w:rPr>
                  <w:rFonts w:ascii="Cambria Math" w:hAnsi="Cambria Math"/>
                </w:rPr>
                <m:t>E</m:t>
              </m:r>
            </m:e>
            <m:sub>
              <m:r>
                <w:rPr>
                  <w:rFonts w:ascii="Cambria Math" w:hAnsi="Cambria Math"/>
                </w:rPr>
                <m:t>x∼p</m:t>
              </m:r>
            </m:sub>
          </m:sSub>
          <m:r>
            <w:rPr>
              <w:rFonts w:ascii="Cambria Math" w:hAnsi="Cambria Math"/>
            </w:rPr>
            <m:t>[f(x)]=∫p(x)f(x)dx=∫q(x)</m:t>
          </m:r>
          <m:f>
            <m:fPr>
              <m:ctrlPr>
                <w:rPr>
                  <w:rFonts w:ascii="Cambria Math" w:hAnsi="Cambria Math"/>
                </w:rPr>
              </m:ctrlPr>
            </m:fPr>
            <m:num>
              <m:r>
                <w:rPr>
                  <w:rFonts w:ascii="Cambria Math" w:hAnsi="Cambria Math"/>
                </w:rPr>
                <m:t>p(x)</m:t>
              </m:r>
            </m:num>
            <m:den>
              <m:r>
                <w:rPr>
                  <w:rFonts w:ascii="Cambria Math" w:hAnsi="Cambria Math"/>
                </w:rPr>
                <m:t>q(x)</m:t>
              </m:r>
            </m:den>
          </m:f>
          <m:r>
            <w:rPr>
              <w:rFonts w:ascii="Cambria Math" w:hAnsi="Cambria Math"/>
            </w:rPr>
            <m:t>f(x)dx=</m:t>
          </m:r>
          <m:sSub>
            <m:sSubPr>
              <m:ctrlPr>
                <w:rPr>
                  <w:rFonts w:ascii="Cambria Math" w:hAnsi="Cambria Math"/>
                </w:rPr>
              </m:ctrlPr>
            </m:sSubPr>
            <m:e>
              <m:r>
                <m:rPr>
                  <m:scr m:val="double-struck"/>
                  <m:sty m:val="p"/>
                </m:rPr>
                <w:rPr>
                  <w:rFonts w:ascii="Cambria Math" w:hAnsi="Cambria Math"/>
                </w:rPr>
                <m:t>E</m:t>
              </m:r>
            </m:e>
            <m:sub>
              <m:r>
                <w:rPr>
                  <w:rFonts w:ascii="Cambria Math" w:hAnsi="Cambria Math"/>
                </w:rPr>
                <m:t>x∼q</m:t>
              </m:r>
            </m:sub>
          </m:sSub>
          <m:d>
            <m:dPr>
              <m:begChr m:val="["/>
              <m:endChr m:val="]"/>
              <m:ctrlPr>
                <w:rPr>
                  <w:rFonts w:ascii="Cambria Math" w:hAnsi="Cambria Math"/>
                </w:rPr>
              </m:ctrlPr>
            </m:dPr>
            <m:e>
              <m:f>
                <m:fPr>
                  <m:ctrlPr>
                    <w:rPr>
                      <w:rFonts w:ascii="Cambria Math" w:hAnsi="Cambria Math"/>
                    </w:rPr>
                  </m:ctrlPr>
                </m:fPr>
                <m:num>
                  <m:r>
                    <w:rPr>
                      <w:rFonts w:ascii="Cambria Math" w:hAnsi="Cambria Math"/>
                    </w:rPr>
                    <m:t>p(x)</m:t>
                  </m:r>
                </m:num>
                <m:den>
                  <m:r>
                    <w:rPr>
                      <w:rFonts w:ascii="Cambria Math" w:hAnsi="Cambria Math"/>
                    </w:rPr>
                    <m:t>q(x)</m:t>
                  </m:r>
                </m:den>
              </m:f>
              <m:r>
                <w:rPr>
                  <w:rFonts w:ascii="Cambria Math" w:hAnsi="Cambria Math"/>
                </w:rPr>
                <m:t>f(x)</m:t>
              </m:r>
            </m:e>
          </m:d>
        </m:oMath>
      </m:oMathPara>
    </w:p>
    <w:p w14:paraId="08FA0205" w14:textId="69C9A35D" w:rsidR="009116AE" w:rsidRPr="00786863" w:rsidRDefault="009116AE" w:rsidP="00A13648">
      <m:oMathPara>
        <m:oMath>
          <m:r>
            <w:rPr>
              <w:rFonts w:ascii="Cambria Math" w:hAnsi="Cambria Math"/>
            </w:rPr>
            <m:t>J(θ)=</m:t>
          </m:r>
          <m:sSub>
            <m:sSubPr>
              <m:ctrlPr>
                <w:rPr>
                  <w:rFonts w:ascii="Cambria Math" w:hAnsi="Cambria Math"/>
                </w:rPr>
              </m:ctrlPr>
            </m:sSubPr>
            <m:e>
              <m:r>
                <m:rPr>
                  <m:scr m:val="double-struck"/>
                  <m:sty m:val="p"/>
                </m:rPr>
                <w:rPr>
                  <w:rFonts w:ascii="Cambria Math" w:hAnsi="Cambria Math"/>
                </w:rPr>
                <m:t>E</m:t>
              </m:r>
            </m:e>
            <m:sub>
              <m:r>
                <w:rPr>
                  <w:rFonts w:ascii="Cambria Math" w:hAnsi="Cambria Math"/>
                </w:rPr>
                <m:t>a∼</m:t>
              </m:r>
              <m:sSub>
                <m:sSubPr>
                  <m:ctrlPr>
                    <w:rPr>
                      <w:rFonts w:ascii="Cambria Math" w:hAnsi="Cambria Math"/>
                    </w:rPr>
                  </m:ctrlPr>
                </m:sSubPr>
                <m:e>
                  <m:r>
                    <w:rPr>
                      <w:rFonts w:ascii="Cambria Math" w:hAnsi="Cambria Math"/>
                    </w:rPr>
                    <m:t>π</m:t>
                  </m:r>
                </m:e>
                <m:sub>
                  <m:r>
                    <w:rPr>
                      <w:rFonts w:ascii="Cambria Math" w:hAnsi="Cambria Math"/>
                    </w:rPr>
                    <m:t>θ</m:t>
                  </m:r>
                </m:sub>
              </m:sSub>
            </m:sub>
          </m:sSub>
          <m:r>
            <w:rPr>
              <w:rFonts w:ascii="Cambria Math" w:hAnsi="Cambria Math"/>
            </w:rPr>
            <m:t>[r(s,a)]=</m:t>
          </m:r>
          <m:sSub>
            <m:sSubPr>
              <m:ctrlPr>
                <w:rPr>
                  <w:rFonts w:ascii="Cambria Math" w:hAnsi="Cambria Math"/>
                </w:rPr>
              </m:ctrlPr>
            </m:sSubPr>
            <m:e>
              <m:r>
                <m:rPr>
                  <m:scr m:val="double-struck"/>
                  <m:sty m:val="p"/>
                </m:rPr>
                <w:rPr>
                  <w:rFonts w:ascii="Cambria Math" w:hAnsi="Cambria Math"/>
                </w:rPr>
                <m:t>E</m:t>
              </m:r>
            </m:e>
            <m:sub>
              <m:r>
                <w:rPr>
                  <w:rFonts w:ascii="Cambria Math" w:hAnsi="Cambria Math"/>
                </w:rPr>
                <m:t>a∼</m:t>
              </m:r>
              <m:acc>
                <m:accPr>
                  <m:ctrlPr>
                    <w:rPr>
                      <w:rFonts w:ascii="Cambria Math" w:hAnsi="Cambria Math"/>
                    </w:rPr>
                  </m:ctrlPr>
                </m:accPr>
                <m:e>
                  <m:r>
                    <w:rPr>
                      <w:rFonts w:ascii="Cambria Math" w:hAnsi="Cambria Math"/>
                    </w:rPr>
                    <m:t>π</m:t>
                  </m:r>
                </m:e>
              </m:acc>
            </m:sub>
          </m:sSub>
          <m:d>
            <m:dPr>
              <m:begChr m:val="["/>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π</m:t>
                      </m:r>
                    </m:e>
                    <m:sub>
                      <m:r>
                        <w:rPr>
                          <w:rFonts w:ascii="Cambria Math" w:hAnsi="Cambria Math"/>
                        </w:rPr>
                        <m:t>θ</m:t>
                      </m:r>
                    </m:sub>
                  </m:sSub>
                  <m:r>
                    <w:rPr>
                      <w:rFonts w:ascii="Cambria Math" w:hAnsi="Cambria Math"/>
                    </w:rPr>
                    <m:t>(s,a)</m:t>
                  </m:r>
                </m:num>
                <m:den>
                  <m:acc>
                    <m:accPr>
                      <m:ctrlPr>
                        <w:rPr>
                          <w:rFonts w:ascii="Cambria Math" w:hAnsi="Cambria Math"/>
                        </w:rPr>
                      </m:ctrlPr>
                    </m:accPr>
                    <m:e>
                      <m:r>
                        <w:rPr>
                          <w:rFonts w:ascii="Cambria Math" w:hAnsi="Cambria Math"/>
                        </w:rPr>
                        <m:t>π</m:t>
                      </m:r>
                    </m:e>
                  </m:acc>
                  <m:r>
                    <w:rPr>
                      <w:rFonts w:ascii="Cambria Math" w:hAnsi="Cambria Math"/>
                    </w:rPr>
                    <m:t>(s,a)</m:t>
                  </m:r>
                </m:den>
              </m:f>
              <m:r>
                <w:rPr>
                  <w:rFonts w:ascii="Cambria Math" w:hAnsi="Cambria Math"/>
                </w:rPr>
                <m:t>r(s,a)</m:t>
              </m:r>
            </m:e>
          </m:d>
        </m:oMath>
      </m:oMathPara>
    </w:p>
    <w:p w14:paraId="60534474" w14:textId="77777777" w:rsidR="00A42528" w:rsidRDefault="00A42528" w:rsidP="00A42528">
      <w:r>
        <w:t>The old policy, the denominator, samples the trajectories from the environment, according to which the numerator (new policy) updates. This approach transfers on-policy to off-policy by differentiating between the new and old policy. Then the probability ratio of new policy and old policy is introduced to recalibrate the results.</w:t>
      </w:r>
    </w:p>
    <w:p w14:paraId="70338F83" w14:textId="7575F6CC" w:rsidR="007D0300" w:rsidRDefault="00A42528" w:rsidP="00A42528">
      <w:pPr>
        <w:ind w:firstLine="420"/>
      </w:pPr>
      <w:r>
        <w:t>Secondly, a trust-region is introduced to constrain the step size, formed as KL divergence.</w:t>
      </w:r>
      <w:r w:rsidR="007D0300">
        <w:t xml:space="preserve"> </w:t>
      </w:r>
    </w:p>
    <w:p w14:paraId="787F22A7" w14:textId="09CF0EF3" w:rsidR="00AB05B3" w:rsidRPr="007D0300" w:rsidRDefault="00000000" w:rsidP="00AB05B3">
      <w:pPr>
        <w:ind w:firstLine="420"/>
      </w:pPr>
      <m:oMathPara>
        <m:oMath>
          <m:eqArr>
            <m:eqArrPr>
              <m:ctrlPr>
                <w:rPr>
                  <w:rFonts w:ascii="Cambria Math" w:hAnsi="Cambria Math"/>
                </w:rPr>
              </m:ctrlPr>
            </m:eqArrPr>
            <m:e>
              <m:r>
                <w:rPr>
                  <w:rFonts w:ascii="Cambria Math" w:hAnsi="Cambria Math"/>
                </w:rPr>
                <m:t>&amp;</m:t>
              </m:r>
              <m:sSub>
                <m:sSubPr>
                  <m:ctrlPr>
                    <w:rPr>
                      <w:rFonts w:ascii="Cambria Math" w:hAnsi="Cambria Math"/>
                    </w:rPr>
                  </m:ctrlPr>
                </m:sSubPr>
                <m:e>
                  <m:r>
                    <w:rPr>
                      <w:rFonts w:ascii="Cambria Math" w:hAnsi="Cambria Math"/>
                    </w:rPr>
                    <m:t>J</m:t>
                  </m:r>
                </m:e>
                <m:sub>
                  <m:sSub>
                    <m:sSubPr>
                      <m:ctrlPr>
                        <w:rPr>
                          <w:rFonts w:ascii="Cambria Math" w:hAnsi="Cambria Math"/>
                        </w:rPr>
                      </m:ctrlPr>
                    </m:sSubPr>
                    <m:e>
                      <m:r>
                        <w:rPr>
                          <w:rFonts w:ascii="Cambria Math" w:hAnsi="Cambria Math"/>
                        </w:rPr>
                        <m:t>θ</m:t>
                      </m:r>
                    </m:e>
                    <m:sub>
                      <m:r>
                        <m:rPr>
                          <m:nor/>
                        </m:rPr>
                        <m:t xml:space="preserve">old </m:t>
                      </m:r>
                    </m:sub>
                  </m:sSub>
                </m:sub>
              </m:sSub>
              <m:r>
                <w:rPr>
                  <w:rFonts w:ascii="Cambria Math" w:hAnsi="Cambria Math"/>
                </w:rPr>
                <m:t>(θ)=</m:t>
              </m:r>
              <m:sSub>
                <m:sSubPr>
                  <m:ctrlPr>
                    <w:rPr>
                      <w:rFonts w:ascii="Cambria Math" w:hAnsi="Cambria Math"/>
                    </w:rPr>
                  </m:ctrlPr>
                </m:sSubPr>
                <m:e>
                  <m:r>
                    <m:rPr>
                      <m:scr m:val="double-struck"/>
                      <m:sty m:val="p"/>
                    </m:rPr>
                    <w:rPr>
                      <w:rFonts w:ascii="Cambria Math" w:hAnsi="Cambria Math"/>
                    </w:rPr>
                    <m:t>E</m:t>
                  </m:r>
                </m:e>
                <m:sub>
                  <m:r>
                    <w:rPr>
                      <w:rFonts w:ascii="Cambria Math" w:hAnsi="Cambria Math"/>
                    </w:rPr>
                    <m:t>t</m:t>
                  </m:r>
                </m:sub>
              </m:sSub>
              <m:d>
                <m:dPr>
                  <m:begChr m:val="["/>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π</m:t>
                          </m:r>
                        </m:e>
                        <m:sub>
                          <m:r>
                            <w:rPr>
                              <w:rFonts w:ascii="Cambria Math" w:hAnsi="Cambria Math"/>
                            </w:rPr>
                            <m:t>θ</m:t>
                          </m:r>
                        </m:sub>
                      </m:sSub>
                      <m:d>
                        <m:dPr>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t</m:t>
                              </m:r>
                            </m:sub>
                          </m:sSub>
                        </m:e>
                      </m:d>
                    </m:num>
                    <m:den>
                      <m:sSub>
                        <m:sSubPr>
                          <m:ctrlPr>
                            <w:rPr>
                              <w:rFonts w:ascii="Cambria Math" w:hAnsi="Cambria Math"/>
                            </w:rPr>
                          </m:ctrlPr>
                        </m:sSubPr>
                        <m:e>
                          <m:r>
                            <w:rPr>
                              <w:rFonts w:ascii="Cambria Math" w:hAnsi="Cambria Math"/>
                            </w:rPr>
                            <m:t>π</m:t>
                          </m:r>
                        </m:e>
                        <m:sub>
                          <m:sSub>
                            <m:sSubPr>
                              <m:ctrlPr>
                                <w:rPr>
                                  <w:rFonts w:ascii="Cambria Math" w:hAnsi="Cambria Math"/>
                                </w:rPr>
                              </m:ctrlPr>
                            </m:sSubPr>
                            <m:e>
                              <m:r>
                                <w:rPr>
                                  <w:rFonts w:ascii="Cambria Math" w:hAnsi="Cambria Math"/>
                                </w:rPr>
                                <m:t>θ</m:t>
                              </m:r>
                            </m:e>
                            <m:sub>
                              <m:r>
                                <m:rPr>
                                  <m:nor/>
                                </m:rPr>
                                <m:t xml:space="preserve">old </m:t>
                              </m:r>
                            </m:sub>
                          </m:sSub>
                        </m:sub>
                      </m:sSub>
                      <m:d>
                        <m:dPr>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t</m:t>
                              </m:r>
                            </m:sub>
                          </m:sSub>
                        </m:e>
                      </m:d>
                    </m:den>
                  </m:f>
                  <m:sSub>
                    <m:sSubPr>
                      <m:ctrlPr>
                        <w:rPr>
                          <w:rFonts w:ascii="Cambria Math" w:hAnsi="Cambria Math"/>
                        </w:rPr>
                      </m:ctrlPr>
                    </m:sSubPr>
                    <m:e>
                      <m:r>
                        <w:rPr>
                          <w:rFonts w:ascii="Cambria Math" w:hAnsi="Cambria Math"/>
                        </w:rPr>
                        <m:t>R</m:t>
                      </m:r>
                    </m:e>
                    <m:sub>
                      <m:r>
                        <w:rPr>
                          <w:rFonts w:ascii="Cambria Math" w:hAnsi="Cambria Math"/>
                        </w:rPr>
                        <m:t>t</m:t>
                      </m:r>
                    </m:sub>
                  </m:sSub>
                </m:e>
              </m:d>
            </m:e>
            <m:e>
              <m:r>
                <w:rPr>
                  <w:rFonts w:ascii="Cambria Math" w:hAnsi="Cambria Math"/>
                </w:rPr>
                <m:t>&amp;</m:t>
              </m:r>
              <m:r>
                <m:rPr>
                  <m:nor/>
                </m:rPr>
                <m:t xml:space="preserve"> subject to </m:t>
              </m:r>
              <m:r>
                <w:rPr>
                  <w:rFonts w:ascii="Cambria Math" w:hAnsi="Cambria Math"/>
                </w:rPr>
                <m:t>KL</m:t>
              </m:r>
              <m:d>
                <m:dPr>
                  <m:ctrlPr>
                    <w:rPr>
                      <w:rFonts w:ascii="Cambria Math" w:hAnsi="Cambria Math"/>
                    </w:rPr>
                  </m:ctrlPr>
                </m:dPr>
                <m:e>
                  <m:sSub>
                    <m:sSubPr>
                      <m:ctrlPr>
                        <w:rPr>
                          <w:rFonts w:ascii="Cambria Math" w:hAnsi="Cambria Math"/>
                        </w:rPr>
                      </m:ctrlPr>
                    </m:sSubPr>
                    <m:e>
                      <m:r>
                        <w:rPr>
                          <w:rFonts w:ascii="Cambria Math" w:hAnsi="Cambria Math"/>
                        </w:rPr>
                        <m:t>π</m:t>
                      </m:r>
                    </m:e>
                    <m:sub>
                      <m:sSub>
                        <m:sSubPr>
                          <m:ctrlPr>
                            <w:rPr>
                              <w:rFonts w:ascii="Cambria Math" w:hAnsi="Cambria Math"/>
                            </w:rPr>
                          </m:ctrlPr>
                        </m:sSubPr>
                        <m:e>
                          <m:r>
                            <w:rPr>
                              <w:rFonts w:ascii="Cambria Math" w:hAnsi="Cambria Math"/>
                            </w:rPr>
                            <m:t>θ</m:t>
                          </m:r>
                        </m:e>
                        <m:sub>
                          <m:r>
                            <m:rPr>
                              <m:nor/>
                            </m:rPr>
                            <m:t xml:space="preserve">old </m:t>
                          </m:r>
                        </m:sub>
                      </m:sSub>
                    </m:sub>
                  </m:sSub>
                  <m:d>
                    <m:dPr>
                      <m:ctrlPr>
                        <w:rPr>
                          <w:rFonts w:ascii="Cambria Math" w:hAnsi="Cambria Math"/>
                        </w:rPr>
                      </m:ctrlPr>
                    </m:dPr>
                    <m:e>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t</m:t>
                          </m:r>
                        </m:sub>
                      </m:sSub>
                    </m:e>
                  </m:d>
                  <m:r>
                    <w:rPr>
                      <w:rFonts w:ascii="Cambria Math" w:hAnsi="Cambria Math"/>
                    </w:rPr>
                    <m:t>||</m:t>
                  </m:r>
                  <m:sSub>
                    <m:sSubPr>
                      <m:ctrlPr>
                        <w:rPr>
                          <w:rFonts w:ascii="Cambria Math" w:hAnsi="Cambria Math"/>
                        </w:rPr>
                      </m:ctrlPr>
                    </m:sSubPr>
                    <m:e>
                      <m:r>
                        <w:rPr>
                          <w:rFonts w:ascii="Cambria Math" w:hAnsi="Cambria Math"/>
                        </w:rPr>
                        <m:t>π</m:t>
                      </m:r>
                    </m:e>
                    <m:sub>
                      <m:r>
                        <w:rPr>
                          <w:rFonts w:ascii="Cambria Math" w:hAnsi="Cambria Math"/>
                        </w:rPr>
                        <m:t>θ</m:t>
                      </m:r>
                    </m:sub>
                  </m:sSub>
                  <m:d>
                    <m:dPr>
                      <m:ctrlPr>
                        <w:rPr>
                          <w:rFonts w:ascii="Cambria Math" w:hAnsi="Cambria Math"/>
                        </w:rPr>
                      </m:ctrlPr>
                    </m:dPr>
                    <m:e>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t</m:t>
                          </m:r>
                        </m:sub>
                      </m:sSub>
                    </m:e>
                  </m:d>
                </m:e>
              </m:d>
              <m:r>
                <w:rPr>
                  <w:rFonts w:ascii="Cambria Math" w:hAnsi="Cambria Math"/>
                </w:rPr>
                <m:t>≤δ</m:t>
              </m:r>
            </m:e>
          </m:eqArr>
        </m:oMath>
      </m:oMathPara>
    </w:p>
    <w:p w14:paraId="497435C2" w14:textId="77777777" w:rsidR="006309F4" w:rsidRDefault="006309F4" w:rsidP="006309F4">
      <w:bookmarkStart w:id="18" w:name="OLE_LINK63"/>
      <w:r>
        <w:t xml:space="preserve">The reason why it takes KL divergence instead of Euclidean distance as a measurement of the difference between the new and old policy is that it’s a united and problem-independent indicator. </w:t>
      </w:r>
    </w:p>
    <w:p w14:paraId="0A3F20E2" w14:textId="77777777" w:rsidR="006309F4" w:rsidRDefault="006309F4" w:rsidP="006309F4">
      <w:r>
        <w:t xml:space="preserve">      Thirdly, to efficiently solve such a constrained optimization problem, the linear-quadratic approximation is applied to solve it as an unconstrained optimization problem. Then it will get the same results as the natural gradient step mentioned before.</w:t>
      </w:r>
    </w:p>
    <w:p w14:paraId="36E581B3" w14:textId="32DD2391" w:rsidR="006309F4" w:rsidRPr="00B75612" w:rsidRDefault="006309F4" w:rsidP="006309F4">
      <w:r>
        <w:t xml:space="preserve">      Fourthly, to avoid calculating the time-consuming fisher information matrix, the conjugate gradient method is applied to approximate the value of the matrix. Finally, we get the TRPO.</w:t>
      </w:r>
    </w:p>
    <w:bookmarkEnd w:id="18"/>
    <w:p w14:paraId="248C73A0" w14:textId="718B0DB7" w:rsidR="000C0127" w:rsidRDefault="000C0127" w:rsidP="002326BB">
      <w:pPr>
        <w:pStyle w:val="2"/>
      </w:pPr>
      <w:r>
        <w:rPr>
          <w:rFonts w:hint="eastAsia"/>
        </w:rPr>
        <w:t>3</w:t>
      </w:r>
      <w:r>
        <w:t xml:space="preserve">.4 </w:t>
      </w:r>
      <w:r w:rsidRPr="000C0127">
        <w:t>Proximal Policy Optimization</w:t>
      </w:r>
      <w:r>
        <w:t xml:space="preserve"> (PPO)</w:t>
      </w:r>
    </w:p>
    <w:p w14:paraId="1A205978" w14:textId="11F8F918" w:rsidR="006A7707" w:rsidRDefault="006A7707" w:rsidP="001F6934">
      <w:bookmarkStart w:id="19" w:name="OLE_LINK64"/>
      <w:r w:rsidRPr="006A7707">
        <w:t>Despite the outstanding performance of TRPO in state of the art, one of its predominant drawbacks is high time complexity when calculating the Fisher information matrix. Thus, PPO is proposed to reduce the time complexity. PPO, simplifying TRPO, has a comparable performance with lower time complexity than TRPO. Mainly, PPO aborts the constrained form. Instead, it designs an unconstrained objective function to adaptively adjust the weight of the KL penalty to update the parameters. Here is the surrogate function with the KL penalty.</w:t>
      </w:r>
    </w:p>
    <w:bookmarkEnd w:id="19"/>
    <w:p w14:paraId="356FA11F" w14:textId="54906788" w:rsidR="00CD6FEA" w:rsidRPr="00CD6FEA" w:rsidRDefault="00000000" w:rsidP="001F6934">
      <m:oMathPara>
        <m:oMath>
          <m:limLow>
            <m:limLowPr>
              <m:ctrlPr>
                <w:rPr>
                  <w:rFonts w:ascii="Cambria Math" w:hAnsi="Cambria Math"/>
                </w:rPr>
              </m:ctrlPr>
            </m:limLowPr>
            <m:e>
              <m:r>
                <m:rPr>
                  <m:sty m:val="p"/>
                </m:rPr>
                <w:rPr>
                  <w:rFonts w:ascii="Cambria Math" w:hAnsi="Cambria Math"/>
                </w:rPr>
                <m:t>maximize</m:t>
              </m:r>
            </m:e>
            <m:lim>
              <m:r>
                <w:rPr>
                  <w:rFonts w:ascii="Cambria Math" w:hAnsi="Cambria Math"/>
                </w:rPr>
                <m:t>θ</m:t>
              </m:r>
            </m:lim>
          </m:limLow>
          <m:nary>
            <m:naryPr>
              <m:chr m:val="∑"/>
              <m:limLoc m:val="undOvr"/>
              <m:grow m:val="1"/>
              <m:ctrlPr>
                <w:rPr>
                  <w:rFonts w:ascii="Cambria Math" w:hAnsi="Cambria Math"/>
                </w:rPr>
              </m:ctrlPr>
            </m:naryPr>
            <m:sub>
              <m:r>
                <w:rPr>
                  <w:rFonts w:ascii="Cambria Math" w:hAnsi="Cambria Math"/>
                </w:rPr>
                <m:t>n=1</m:t>
              </m:r>
            </m:sub>
            <m:sup>
              <m:r>
                <w:rPr>
                  <w:rFonts w:ascii="Cambria Math" w:hAnsi="Cambria Math"/>
                </w:rPr>
                <m:t>N</m:t>
              </m:r>
            </m:sup>
            <m:e>
              <m:r>
                <w:rPr>
                  <w:rFonts w:ascii="Cambria Math" w:hAnsi="Cambria Math"/>
                </w:rPr>
                <m:t> </m:t>
              </m:r>
            </m:e>
          </m:nary>
          <m:f>
            <m:fPr>
              <m:ctrlPr>
                <w:rPr>
                  <w:rFonts w:ascii="Cambria Math" w:hAnsi="Cambria Math"/>
                </w:rPr>
              </m:ctrlPr>
            </m:fPr>
            <m:num>
              <m:sSub>
                <m:sSubPr>
                  <m:ctrlPr>
                    <w:rPr>
                      <w:rFonts w:ascii="Cambria Math" w:hAnsi="Cambria Math"/>
                    </w:rPr>
                  </m:ctrlPr>
                </m:sSubPr>
                <m:e>
                  <m:r>
                    <w:rPr>
                      <w:rFonts w:ascii="Cambria Math" w:hAnsi="Cambria Math"/>
                    </w:rPr>
                    <m:t>π</m:t>
                  </m:r>
                </m:e>
                <m:sub>
                  <m:r>
                    <w:rPr>
                      <w:rFonts w:ascii="Cambria Math" w:hAnsi="Cambria Math"/>
                    </w:rPr>
                    <m:t>θ</m:t>
                  </m:r>
                </m:sub>
              </m:sSub>
              <m:d>
                <m:dPr>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n</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n</m:t>
                      </m:r>
                    </m:sub>
                  </m:sSub>
                </m:e>
              </m:d>
            </m:num>
            <m:den>
              <m:sSub>
                <m:sSubPr>
                  <m:ctrlPr>
                    <w:rPr>
                      <w:rFonts w:ascii="Cambria Math" w:hAnsi="Cambria Math"/>
                    </w:rPr>
                  </m:ctrlPr>
                </m:sSubPr>
                <m:e>
                  <m:r>
                    <w:rPr>
                      <w:rFonts w:ascii="Cambria Math" w:hAnsi="Cambria Math"/>
                    </w:rPr>
                    <m:t>π</m:t>
                  </m:r>
                </m:e>
                <m:sub>
                  <m:sSub>
                    <m:sSubPr>
                      <m:ctrlPr>
                        <w:rPr>
                          <w:rFonts w:ascii="Cambria Math" w:hAnsi="Cambria Math"/>
                        </w:rPr>
                      </m:ctrlPr>
                    </m:sSubPr>
                    <m:e>
                      <m:r>
                        <w:rPr>
                          <w:rFonts w:ascii="Cambria Math" w:hAnsi="Cambria Math"/>
                        </w:rPr>
                        <m:t>θ</m:t>
                      </m:r>
                    </m:e>
                    <m:sub>
                      <m:r>
                        <m:rPr>
                          <m:nor/>
                        </m:rPr>
                        <m:t xml:space="preserve">old </m:t>
                      </m:r>
                    </m:sub>
                  </m:sSub>
                </m:sub>
              </m:sSub>
              <m:d>
                <m:dPr>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n</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n</m:t>
                      </m:r>
                    </m:sub>
                  </m:sSub>
                </m:e>
              </m:d>
            </m:den>
          </m:f>
          <m:sSub>
            <m:sSubPr>
              <m:ctrlPr>
                <w:rPr>
                  <w:rFonts w:ascii="Cambria Math" w:hAnsi="Cambria Math"/>
                </w:rPr>
              </m:ctrlPr>
            </m:sSubPr>
            <m:e>
              <m:acc>
                <m:accPr>
                  <m:ctrlPr>
                    <w:rPr>
                      <w:rFonts w:ascii="Cambria Math" w:hAnsi="Cambria Math"/>
                    </w:rPr>
                  </m:ctrlPr>
                </m:accPr>
                <m:e>
                  <m:r>
                    <w:rPr>
                      <w:rFonts w:ascii="Cambria Math" w:hAnsi="Cambria Math"/>
                    </w:rPr>
                    <m:t>A</m:t>
                  </m:r>
                </m:e>
              </m:acc>
            </m:e>
            <m:sub>
              <m:r>
                <w:rPr>
                  <w:rFonts w:ascii="Cambria Math" w:hAnsi="Cambria Math"/>
                </w:rPr>
                <m:t>n</m:t>
              </m:r>
            </m:sub>
          </m:sSub>
          <m:r>
            <w:rPr>
              <w:rFonts w:ascii="Cambria Math" w:hAnsi="Cambria Math"/>
            </w:rPr>
            <m:t>-C⋅</m:t>
          </m:r>
          <m:sSub>
            <m:sSubPr>
              <m:ctrlPr>
                <w:rPr>
                  <w:rFonts w:ascii="Cambria Math" w:hAnsi="Cambria Math"/>
                </w:rPr>
              </m:ctrlPr>
            </m:sSubPr>
            <m:e>
              <m:limUpp>
                <m:limUppPr>
                  <m:ctrlPr>
                    <w:rPr>
                      <w:rFonts w:ascii="Cambria Math" w:hAnsi="Cambria Math"/>
                    </w:rPr>
                  </m:ctrlPr>
                </m:limUppPr>
                <m:e>
                  <m:r>
                    <m:rPr>
                      <m:sty m:val="p"/>
                    </m:rPr>
                    <w:rPr>
                      <w:rFonts w:ascii="Cambria Math" w:hAnsi="Cambria Math"/>
                    </w:rPr>
                    <m:t>KL</m:t>
                  </m:r>
                </m:e>
                <m:lim>
                  <m:r>
                    <w:rPr>
                      <w:rFonts w:ascii="Cambria Math" w:hAnsi="Cambria Math"/>
                    </w:rPr>
                    <m:t>¯</m:t>
                  </m:r>
                </m:lim>
              </m:limUpp>
            </m:e>
            <m:sub>
              <m:sSub>
                <m:sSubPr>
                  <m:ctrlPr>
                    <w:rPr>
                      <w:rFonts w:ascii="Cambria Math" w:hAnsi="Cambria Math"/>
                    </w:rPr>
                  </m:ctrlPr>
                </m:sSubPr>
                <m:e>
                  <m:r>
                    <w:rPr>
                      <w:rFonts w:ascii="Cambria Math" w:hAnsi="Cambria Math"/>
                    </w:rPr>
                    <m:t>π</m:t>
                  </m:r>
                </m:e>
                <m:sub>
                  <m:sSub>
                    <m:sSubPr>
                      <m:ctrlPr>
                        <w:rPr>
                          <w:rFonts w:ascii="Cambria Math" w:hAnsi="Cambria Math"/>
                        </w:rPr>
                      </m:ctrlPr>
                    </m:sSubPr>
                    <m:e>
                      <m:r>
                        <w:rPr>
                          <w:rFonts w:ascii="Cambria Math" w:hAnsi="Cambria Math"/>
                        </w:rPr>
                        <m:t>θ</m:t>
                      </m:r>
                    </m:e>
                    <m:sub>
                      <m:r>
                        <m:rPr>
                          <m:nor/>
                        </m:rPr>
                        <m:t xml:space="preserve">old </m:t>
                      </m:r>
                    </m:sub>
                  </m:sSub>
                </m:sub>
              </m:sSub>
            </m:sub>
          </m:sSub>
          <m:d>
            <m:dPr>
              <m:ctrlPr>
                <w:rPr>
                  <w:rFonts w:ascii="Cambria Math" w:hAnsi="Cambria Math"/>
                </w:rPr>
              </m:ctrlPr>
            </m:dPr>
            <m:e>
              <m:sSub>
                <m:sSubPr>
                  <m:ctrlPr>
                    <w:rPr>
                      <w:rFonts w:ascii="Cambria Math" w:hAnsi="Cambria Math"/>
                    </w:rPr>
                  </m:ctrlPr>
                </m:sSubPr>
                <m:e>
                  <m:r>
                    <w:rPr>
                      <w:rFonts w:ascii="Cambria Math" w:hAnsi="Cambria Math"/>
                    </w:rPr>
                    <m:t>π</m:t>
                  </m:r>
                </m:e>
                <m:sub>
                  <m:r>
                    <w:rPr>
                      <w:rFonts w:ascii="Cambria Math" w:hAnsi="Cambria Math"/>
                    </w:rPr>
                    <m:t>θ</m:t>
                  </m:r>
                </m:sub>
              </m:sSub>
            </m:e>
          </m:d>
        </m:oMath>
      </m:oMathPara>
    </w:p>
    <w:p w14:paraId="535FDE6A" w14:textId="37258851" w:rsidR="007C7E5C" w:rsidRDefault="00677124" w:rsidP="001F6934">
      <w:r w:rsidRPr="00677124">
        <w:t>Without generating a fisher information matrix from a constrained optimization problem, PPO tremendously reduces the computational time. The more widespread form of surrogate function is the clipping function because it empirically has a better performance. Here is the formula.</w:t>
      </w:r>
      <w:r w:rsidR="00905A39">
        <w:t xml:space="preserve"> </w:t>
      </w:r>
    </w:p>
    <w:p w14:paraId="13AB4724" w14:textId="1FE47D06" w:rsidR="00905A39" w:rsidRPr="007C7E5C" w:rsidRDefault="00000000" w:rsidP="001F6934">
      <m:oMathPara>
        <m:oMath>
          <m:sSub>
            <m:sSubPr>
              <m:ctrlPr>
                <w:rPr>
                  <w:rFonts w:ascii="Cambria Math" w:hAnsi="Cambria Math"/>
                </w:rPr>
              </m:ctrlPr>
            </m:sSubPr>
            <m:e>
              <m:r>
                <w:rPr>
                  <w:rFonts w:ascii="Cambria Math" w:hAnsi="Cambria Math"/>
                </w:rPr>
                <m:t>L</m:t>
              </m:r>
            </m:e>
            <m:sub>
              <m:r>
                <w:rPr>
                  <w:rFonts w:ascii="Cambria Math" w:hAnsi="Cambria Math"/>
                </w:rPr>
                <m:t>t</m:t>
              </m:r>
            </m:sub>
          </m:sSub>
          <m:r>
            <w:rPr>
              <w:rFonts w:ascii="Cambria Math" w:hAnsi="Cambria Math"/>
            </w:rPr>
            <m:t>(θ)=min</m:t>
          </m:r>
          <m:d>
            <m:dPr>
              <m:ctrlPr>
                <w:rPr>
                  <w:rFonts w:ascii="Cambria Math" w:hAnsi="Cambria Math"/>
                </w:rPr>
              </m:ctrlPr>
            </m:dPr>
            <m:e>
              <m:sSub>
                <m:sSubPr>
                  <m:ctrlPr>
                    <w:rPr>
                      <w:rFonts w:ascii="Cambria Math" w:hAnsi="Cambria Math"/>
                    </w:rPr>
                  </m:ctrlPr>
                </m:sSubPr>
                <m:e>
                  <m:r>
                    <w:rPr>
                      <w:rFonts w:ascii="Cambria Math" w:hAnsi="Cambria Math"/>
                    </w:rPr>
                    <m:t>r</m:t>
                  </m:r>
                </m:e>
                <m:sub>
                  <m:r>
                    <w:rPr>
                      <w:rFonts w:ascii="Cambria Math" w:hAnsi="Cambria Math"/>
                    </w:rPr>
                    <m:t>t</m:t>
                  </m:r>
                </m:sub>
              </m:sSub>
              <m:r>
                <w:rPr>
                  <w:rFonts w:ascii="Cambria Math" w:hAnsi="Cambria Math"/>
                </w:rPr>
                <m:t>(θ)</m:t>
              </m:r>
              <m:sSub>
                <m:sSubPr>
                  <m:ctrlPr>
                    <w:rPr>
                      <w:rFonts w:ascii="Cambria Math" w:hAnsi="Cambria Math"/>
                    </w:rPr>
                  </m:ctrlPr>
                </m:sSubPr>
                <m:e>
                  <m:acc>
                    <m:accPr>
                      <m:ctrlPr>
                        <w:rPr>
                          <w:rFonts w:ascii="Cambria Math" w:hAnsi="Cambria Math"/>
                        </w:rPr>
                      </m:ctrlPr>
                    </m:accPr>
                    <m:e>
                      <m:r>
                        <w:rPr>
                          <w:rFonts w:ascii="Cambria Math" w:hAnsi="Cambria Math"/>
                        </w:rPr>
                        <m:t>A</m:t>
                      </m:r>
                    </m:e>
                  </m:acc>
                </m:e>
                <m:sub>
                  <m:r>
                    <w:rPr>
                      <w:rFonts w:ascii="Cambria Math" w:hAnsi="Cambria Math"/>
                    </w:rPr>
                    <m:t>t</m:t>
                  </m:r>
                </m:sub>
              </m:sSub>
              <m:r>
                <w:rPr>
                  <w:rFonts w:ascii="Cambria Math" w:hAnsi="Cambria Math"/>
                </w:rPr>
                <m:t>,</m:t>
              </m:r>
              <m:r>
                <m:rPr>
                  <m:sty m:val="p"/>
                </m:rPr>
                <w:rPr>
                  <w:rFonts w:ascii="Cambria Math" w:hAnsi="Cambria Math"/>
                </w:rPr>
                <m:t>clip</m:t>
              </m:r>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r</m:t>
                      </m:r>
                    </m:e>
                    <m:sub>
                      <m:r>
                        <w:rPr>
                          <w:rFonts w:ascii="Cambria Math" w:hAnsi="Cambria Math"/>
                        </w:rPr>
                        <m:t>t</m:t>
                      </m:r>
                    </m:sub>
                  </m:sSub>
                  <m:r>
                    <w:rPr>
                      <w:rFonts w:ascii="Cambria Math" w:hAnsi="Cambria Math"/>
                    </w:rPr>
                    <m:t>(θ),1-ϵ,1+ϵ</m:t>
                  </m:r>
                </m:e>
              </m:d>
              <m:sSub>
                <m:sSubPr>
                  <m:ctrlPr>
                    <w:rPr>
                      <w:rFonts w:ascii="Cambria Math" w:hAnsi="Cambria Math"/>
                    </w:rPr>
                  </m:ctrlPr>
                </m:sSubPr>
                <m:e>
                  <m:acc>
                    <m:accPr>
                      <m:ctrlPr>
                        <w:rPr>
                          <w:rFonts w:ascii="Cambria Math" w:hAnsi="Cambria Math"/>
                        </w:rPr>
                      </m:ctrlPr>
                    </m:accPr>
                    <m:e>
                      <m:r>
                        <w:rPr>
                          <w:rFonts w:ascii="Cambria Math" w:hAnsi="Cambria Math"/>
                        </w:rPr>
                        <m:t>A</m:t>
                      </m:r>
                    </m:e>
                  </m:acc>
                </m:e>
                <m:sub>
                  <m:r>
                    <w:rPr>
                      <w:rFonts w:ascii="Cambria Math" w:hAnsi="Cambria Math"/>
                    </w:rPr>
                    <m:t>t</m:t>
                  </m:r>
                </m:sub>
              </m:sSub>
            </m:e>
          </m:d>
        </m:oMath>
      </m:oMathPara>
    </w:p>
    <w:p w14:paraId="1B9D13F7" w14:textId="5F1389DA" w:rsidR="007C7E5C" w:rsidRPr="007C7E5C" w:rsidRDefault="00000000" w:rsidP="001F6934">
      <m:oMathPara>
        <m:oMath>
          <m:sSub>
            <m:sSubPr>
              <m:ctrlPr>
                <w:rPr>
                  <w:rFonts w:ascii="Cambria Math" w:hAnsi="Cambria Math"/>
                </w:rPr>
              </m:ctrlPr>
            </m:sSubPr>
            <m:e>
              <m:r>
                <w:rPr>
                  <w:rFonts w:ascii="Cambria Math" w:hAnsi="Cambria Math"/>
                </w:rPr>
                <m:t>r</m:t>
              </m:r>
            </m:e>
            <m:sub>
              <m:r>
                <w:rPr>
                  <w:rFonts w:ascii="Cambria Math" w:hAnsi="Cambria Math"/>
                </w:rPr>
                <m:t>t</m:t>
              </m:r>
            </m:sub>
          </m:sSub>
          <m:r>
            <w:rPr>
              <w:rFonts w:ascii="Cambria Math" w:hAnsi="Cambria Math"/>
            </w:rPr>
            <m:t>(θ)=</m:t>
          </m:r>
          <m:f>
            <m:fPr>
              <m:ctrlPr>
                <w:rPr>
                  <w:rFonts w:ascii="Cambria Math" w:hAnsi="Cambria Math"/>
                </w:rPr>
              </m:ctrlPr>
            </m:fPr>
            <m:num>
              <m:sSub>
                <m:sSubPr>
                  <m:ctrlPr>
                    <w:rPr>
                      <w:rFonts w:ascii="Cambria Math" w:hAnsi="Cambria Math"/>
                    </w:rPr>
                  </m:ctrlPr>
                </m:sSubPr>
                <m:e>
                  <m:r>
                    <w:rPr>
                      <w:rFonts w:ascii="Cambria Math" w:hAnsi="Cambria Math"/>
                    </w:rPr>
                    <m:t>π</m:t>
                  </m:r>
                </m:e>
                <m:sub>
                  <m:r>
                    <w:rPr>
                      <w:rFonts w:ascii="Cambria Math" w:hAnsi="Cambria Math"/>
                    </w:rPr>
                    <m:t>θ</m:t>
                  </m:r>
                </m:sub>
              </m:sSub>
              <m:d>
                <m:dPr>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t</m:t>
                      </m:r>
                    </m:sub>
                  </m:sSub>
                </m:e>
              </m:d>
            </m:num>
            <m:den>
              <m:sSub>
                <m:sSubPr>
                  <m:ctrlPr>
                    <w:rPr>
                      <w:rFonts w:ascii="Cambria Math" w:hAnsi="Cambria Math"/>
                    </w:rPr>
                  </m:ctrlPr>
                </m:sSubPr>
                <m:e>
                  <m:r>
                    <w:rPr>
                      <w:rFonts w:ascii="Cambria Math" w:hAnsi="Cambria Math"/>
                    </w:rPr>
                    <m:t>π</m:t>
                  </m:r>
                </m:e>
                <m:sub>
                  <m:sSub>
                    <m:sSubPr>
                      <m:ctrlPr>
                        <w:rPr>
                          <w:rFonts w:ascii="Cambria Math" w:hAnsi="Cambria Math"/>
                        </w:rPr>
                      </m:ctrlPr>
                    </m:sSubPr>
                    <m:e>
                      <m:r>
                        <w:rPr>
                          <w:rFonts w:ascii="Cambria Math" w:hAnsi="Cambria Math"/>
                        </w:rPr>
                        <m:t>θ</m:t>
                      </m:r>
                    </m:e>
                    <m:sub>
                      <m:r>
                        <m:rPr>
                          <m:nor/>
                        </m:rPr>
                        <m:t xml:space="preserve">old </m:t>
                      </m:r>
                    </m:sub>
                  </m:sSub>
                </m:sub>
              </m:sSub>
              <m:d>
                <m:dPr>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t</m:t>
                      </m:r>
                    </m:sub>
                  </m:sSub>
                </m:e>
              </m:d>
            </m:den>
          </m:f>
        </m:oMath>
      </m:oMathPara>
    </w:p>
    <w:p w14:paraId="0B9C4BFC" w14:textId="067F1E95" w:rsidR="007C7E5C" w:rsidRPr="00432CB9" w:rsidRDefault="00BC679D" w:rsidP="001F6934">
      <w:r>
        <w:t>When the advantage is positive, the action is encouraged.</w:t>
      </w:r>
      <w:r w:rsidR="00432CB9">
        <w:t xml:space="preserve"> </w:t>
      </w:r>
      <w:r w:rsidR="00432CB9">
        <w:rPr>
          <w:rFonts w:hint="eastAsia"/>
        </w:rPr>
        <w:t>How</w:t>
      </w:r>
      <w:r w:rsidR="00432CB9">
        <w:t xml:space="preserve">ever, to avoid a large update, the threshold </w:t>
      </w:r>
      <m:oMath>
        <m:r>
          <w:rPr>
            <w:rFonts w:ascii="Cambria Math" w:hAnsi="Cambria Math"/>
          </w:rPr>
          <m:t>(1+ϵ)</m:t>
        </m:r>
      </m:oMath>
      <w:r w:rsidR="00432CB9">
        <w:rPr>
          <w:rFonts w:hint="eastAsia"/>
        </w:rPr>
        <w:t xml:space="preserve"> </w:t>
      </w:r>
      <w:r w:rsidR="00432CB9">
        <w:t xml:space="preserve">is set to clip the </w:t>
      </w:r>
      <w:bookmarkStart w:id="20" w:name="OLE_LINK27"/>
      <w:r w:rsidR="00432CB9">
        <w:t>out of bounds</w:t>
      </w:r>
      <w:r w:rsidR="001947E3">
        <w:t xml:space="preserve"> </w:t>
      </w:r>
      <w:r w:rsidR="001947E3">
        <w:rPr>
          <w:rFonts w:hint="eastAsia"/>
        </w:rPr>
        <w:t>v</w:t>
      </w:r>
      <w:r w:rsidR="001947E3">
        <w:t>alue</w:t>
      </w:r>
      <w:r w:rsidR="00432CB9">
        <w:t>.</w:t>
      </w:r>
      <w:bookmarkEnd w:id="20"/>
    </w:p>
    <w:p w14:paraId="5EC2C531" w14:textId="572B68E4" w:rsidR="00BC679D" w:rsidRPr="00BC679D" w:rsidRDefault="00BC679D" w:rsidP="001F6934">
      <m:oMathPara>
        <m:oMath>
          <m:r>
            <w:rPr>
              <w:rFonts w:ascii="Cambria Math" w:hAnsi="Cambria Math"/>
            </w:rPr>
            <m:t>L</m:t>
          </m:r>
          <m:d>
            <m:dPr>
              <m:ctrlPr>
                <w:rPr>
                  <w:rFonts w:ascii="Cambria Math" w:hAnsi="Cambria Math"/>
                </w:rPr>
              </m:ctrlPr>
            </m:dPr>
            <m:e>
              <m:r>
                <w:rPr>
                  <w:rFonts w:ascii="Cambria Math" w:hAnsi="Cambria Math"/>
                </w:rPr>
                <m:t>θ;</m:t>
              </m:r>
              <m:sSub>
                <m:sSubPr>
                  <m:ctrlPr>
                    <w:rPr>
                      <w:rFonts w:ascii="Cambria Math" w:hAnsi="Cambria Math"/>
                    </w:rPr>
                  </m:ctrlPr>
                </m:sSubPr>
                <m:e>
                  <m:r>
                    <w:rPr>
                      <w:rFonts w:ascii="Cambria Math" w:hAnsi="Cambria Math"/>
                    </w:rPr>
                    <m:t>θ</m:t>
                  </m:r>
                </m:e>
                <m:sub>
                  <m:r>
                    <w:rPr>
                      <w:rFonts w:ascii="Cambria Math" w:hAnsi="Cambria Math"/>
                    </w:rPr>
                    <m:t>old</m:t>
                  </m:r>
                </m:sub>
              </m:sSub>
            </m:e>
          </m:d>
          <m:r>
            <w:rPr>
              <w:rFonts w:ascii="Cambria Math" w:hAnsi="Cambria Math"/>
            </w:rPr>
            <m:t>=min</m:t>
          </m:r>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π</m:t>
                      </m:r>
                    </m:e>
                    <m:sub>
                      <m:r>
                        <w:rPr>
                          <w:rFonts w:ascii="Cambria Math" w:hAnsi="Cambria Math"/>
                        </w:rPr>
                        <m:t>θ</m:t>
                      </m:r>
                    </m:sub>
                  </m:sSub>
                  <m:d>
                    <m:dPr>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t</m:t>
                          </m:r>
                        </m:sub>
                      </m:sSub>
                    </m:e>
                  </m:d>
                </m:num>
                <m:den>
                  <m:sSub>
                    <m:sSubPr>
                      <m:ctrlPr>
                        <w:rPr>
                          <w:rFonts w:ascii="Cambria Math" w:hAnsi="Cambria Math"/>
                        </w:rPr>
                      </m:ctrlPr>
                    </m:sSubPr>
                    <m:e>
                      <m:r>
                        <w:rPr>
                          <w:rFonts w:ascii="Cambria Math" w:hAnsi="Cambria Math"/>
                        </w:rPr>
                        <m:t>π</m:t>
                      </m:r>
                    </m:e>
                    <m:sub>
                      <m:sSub>
                        <m:sSubPr>
                          <m:ctrlPr>
                            <w:rPr>
                              <w:rFonts w:ascii="Cambria Math" w:hAnsi="Cambria Math"/>
                            </w:rPr>
                          </m:ctrlPr>
                        </m:sSubPr>
                        <m:e>
                          <m:r>
                            <w:rPr>
                              <w:rFonts w:ascii="Cambria Math" w:hAnsi="Cambria Math"/>
                            </w:rPr>
                            <m:t>θ</m:t>
                          </m:r>
                        </m:e>
                        <m:sub>
                          <m:r>
                            <w:rPr>
                              <w:rFonts w:ascii="Cambria Math" w:hAnsi="Cambria Math"/>
                            </w:rPr>
                            <m:t>old</m:t>
                          </m:r>
                        </m:sub>
                      </m:sSub>
                    </m:sub>
                  </m:sSub>
                  <m:d>
                    <m:dPr>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t</m:t>
                          </m:r>
                        </m:sub>
                      </m:sSub>
                    </m:e>
                  </m:d>
                </m:den>
              </m:f>
              <m:r>
                <w:rPr>
                  <w:rFonts w:ascii="Cambria Math" w:hAnsi="Cambria Math"/>
                </w:rPr>
                <m:t>,</m:t>
              </m:r>
              <w:bookmarkStart w:id="21" w:name="OLE_LINK25"/>
              <m:r>
                <w:rPr>
                  <w:rFonts w:ascii="Cambria Math" w:hAnsi="Cambria Math"/>
                </w:rPr>
                <m:t>(1+ϵ)</m:t>
              </m:r>
              <w:bookmarkEnd w:id="21"/>
            </m:e>
          </m:d>
          <m:sSub>
            <m:sSubPr>
              <m:ctrlPr>
                <w:rPr>
                  <w:rFonts w:ascii="Cambria Math" w:hAnsi="Cambria Math"/>
                </w:rPr>
              </m:ctrlPr>
            </m:sSubPr>
            <m:e>
              <m:acc>
                <m:accPr>
                  <m:ctrlPr>
                    <w:rPr>
                      <w:rFonts w:ascii="Cambria Math" w:hAnsi="Cambria Math"/>
                    </w:rPr>
                  </m:ctrlPr>
                </m:accPr>
                <m:e>
                  <m:r>
                    <w:rPr>
                      <w:rFonts w:ascii="Cambria Math" w:hAnsi="Cambria Math"/>
                    </w:rPr>
                    <m:t>A</m:t>
                  </m:r>
                </m:e>
              </m:acc>
            </m:e>
            <m:sub>
              <m:r>
                <w:rPr>
                  <w:rFonts w:ascii="Cambria Math" w:hAnsi="Cambria Math"/>
                </w:rPr>
                <m:t>t</m:t>
              </m:r>
            </m:sub>
          </m:sSub>
        </m:oMath>
      </m:oMathPara>
    </w:p>
    <w:p w14:paraId="3763E086" w14:textId="2C9FA059" w:rsidR="00BC679D" w:rsidRDefault="00F46C57" w:rsidP="001F6934">
      <w:r>
        <w:t>When the advantage is negative, the objective function should add penalty.</w:t>
      </w:r>
      <w:r w:rsidR="0032139C">
        <w:t xml:space="preserve"> Similarly, a threshold </w:t>
      </w:r>
      <m:oMath>
        <m:r>
          <w:rPr>
            <w:rFonts w:ascii="Cambria Math" w:hAnsi="Cambria Math"/>
          </w:rPr>
          <m:t>(1-ϵ)</m:t>
        </m:r>
      </m:oMath>
      <w:r w:rsidR="0032139C">
        <w:rPr>
          <w:rFonts w:hint="eastAsia"/>
        </w:rPr>
        <w:t xml:space="preserve"> </w:t>
      </w:r>
      <w:r w:rsidR="0032139C">
        <w:t>is set to clip the out of bounds value.</w:t>
      </w:r>
    </w:p>
    <w:p w14:paraId="437C15CB" w14:textId="627ED275" w:rsidR="00F46C57" w:rsidRPr="00F22F75" w:rsidRDefault="00FC15A8" w:rsidP="001F6934">
      <m:oMathPara>
        <m:oMath>
          <m:r>
            <w:rPr>
              <w:rFonts w:ascii="Cambria Math" w:hAnsi="Cambria Math"/>
            </w:rPr>
            <m:t>L</m:t>
          </m:r>
          <m:d>
            <m:dPr>
              <m:ctrlPr>
                <w:rPr>
                  <w:rFonts w:ascii="Cambria Math" w:hAnsi="Cambria Math"/>
                </w:rPr>
              </m:ctrlPr>
            </m:dPr>
            <m:e>
              <m:r>
                <w:rPr>
                  <w:rFonts w:ascii="Cambria Math" w:hAnsi="Cambria Math"/>
                </w:rPr>
                <m:t>θ;</m:t>
              </m:r>
              <m:sSub>
                <m:sSubPr>
                  <m:ctrlPr>
                    <w:rPr>
                      <w:rFonts w:ascii="Cambria Math" w:hAnsi="Cambria Math"/>
                    </w:rPr>
                  </m:ctrlPr>
                </m:sSubPr>
                <m:e>
                  <m:r>
                    <w:rPr>
                      <w:rFonts w:ascii="Cambria Math" w:hAnsi="Cambria Math"/>
                    </w:rPr>
                    <m:t>θ</m:t>
                  </m:r>
                </m:e>
                <m:sub>
                  <m:r>
                    <m:rPr>
                      <m:nor/>
                    </m:rPr>
                    <m:t xml:space="preserve">old </m:t>
                  </m:r>
                </m:sub>
              </m:sSub>
            </m:e>
          </m:d>
          <m:r>
            <w:rPr>
              <w:rFonts w:ascii="Cambria Math" w:hAnsi="Cambria Math"/>
            </w:rPr>
            <m:t>=max</m:t>
          </m:r>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π</m:t>
                      </m:r>
                    </m:e>
                    <m:sub>
                      <m:r>
                        <w:rPr>
                          <w:rFonts w:ascii="Cambria Math" w:hAnsi="Cambria Math"/>
                        </w:rPr>
                        <m:t>θ</m:t>
                      </m:r>
                    </m:sub>
                  </m:sSub>
                  <m:d>
                    <m:dPr>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t</m:t>
                          </m:r>
                        </m:sub>
                      </m:sSub>
                    </m:e>
                  </m:d>
                </m:num>
                <m:den>
                  <m:sSub>
                    <m:sSubPr>
                      <m:ctrlPr>
                        <w:rPr>
                          <w:rFonts w:ascii="Cambria Math" w:hAnsi="Cambria Math"/>
                        </w:rPr>
                      </m:ctrlPr>
                    </m:sSubPr>
                    <m:e>
                      <m:r>
                        <w:rPr>
                          <w:rFonts w:ascii="Cambria Math" w:hAnsi="Cambria Math"/>
                        </w:rPr>
                        <m:t>π</m:t>
                      </m:r>
                    </m:e>
                    <m:sub>
                      <m:sSub>
                        <m:sSubPr>
                          <m:ctrlPr>
                            <w:rPr>
                              <w:rFonts w:ascii="Cambria Math" w:hAnsi="Cambria Math"/>
                            </w:rPr>
                          </m:ctrlPr>
                        </m:sSubPr>
                        <m:e>
                          <m:r>
                            <w:rPr>
                              <w:rFonts w:ascii="Cambria Math" w:hAnsi="Cambria Math"/>
                            </w:rPr>
                            <m:t>θ</m:t>
                          </m:r>
                        </m:e>
                        <m:sub>
                          <m:r>
                            <m:rPr>
                              <m:nor/>
                            </m:rPr>
                            <m:t xml:space="preserve">old </m:t>
                          </m:r>
                        </m:sub>
                      </m:sSub>
                    </m:sub>
                  </m:sSub>
                  <m:d>
                    <m:dPr>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t</m:t>
                          </m:r>
                        </m:sub>
                      </m:sSub>
                    </m:e>
                  </m:d>
                </m:den>
              </m:f>
              <m:r>
                <w:rPr>
                  <w:rFonts w:ascii="Cambria Math" w:hAnsi="Cambria Math"/>
                </w:rPr>
                <m:t>,</m:t>
              </m:r>
              <w:bookmarkStart w:id="22" w:name="OLE_LINK26"/>
              <m:r>
                <w:rPr>
                  <w:rFonts w:ascii="Cambria Math" w:hAnsi="Cambria Math"/>
                </w:rPr>
                <m:t>(1-ϵ)</m:t>
              </m:r>
              <w:bookmarkEnd w:id="22"/>
            </m:e>
          </m:d>
          <m:sSub>
            <m:sSubPr>
              <m:ctrlPr>
                <w:rPr>
                  <w:rFonts w:ascii="Cambria Math" w:hAnsi="Cambria Math"/>
                </w:rPr>
              </m:ctrlPr>
            </m:sSubPr>
            <m:e>
              <m:acc>
                <m:accPr>
                  <m:ctrlPr>
                    <w:rPr>
                      <w:rFonts w:ascii="Cambria Math" w:hAnsi="Cambria Math"/>
                    </w:rPr>
                  </m:ctrlPr>
                </m:accPr>
                <m:e>
                  <m:r>
                    <w:rPr>
                      <w:rFonts w:ascii="Cambria Math" w:hAnsi="Cambria Math"/>
                    </w:rPr>
                    <m:t>A</m:t>
                  </m:r>
                </m:e>
              </m:acc>
            </m:e>
            <m:sub>
              <m:r>
                <w:rPr>
                  <w:rFonts w:ascii="Cambria Math" w:hAnsi="Cambria Math"/>
                </w:rPr>
                <m:t>t</m:t>
              </m:r>
            </m:sub>
          </m:sSub>
        </m:oMath>
      </m:oMathPara>
    </w:p>
    <w:p w14:paraId="63A9C938" w14:textId="530E8D8F" w:rsidR="00FC15A8" w:rsidRPr="00FC15A8" w:rsidRDefault="00F22F75" w:rsidP="00F22F75">
      <w:r>
        <w:rPr>
          <w:rFonts w:hint="eastAsia"/>
        </w:rPr>
        <w:t>I</w:t>
      </w:r>
      <w:r>
        <w:t xml:space="preserve">n </w:t>
      </w:r>
      <w:r w:rsidR="000F5D69">
        <w:rPr>
          <w:rFonts w:hint="eastAsia"/>
        </w:rPr>
        <w:t>F</w:t>
      </w:r>
      <w:r w:rsidR="000F5D69">
        <w:t>igure 7</w:t>
      </w:r>
      <w:r>
        <w:t>, the parallel line is the boundary limiting the update step size.</w:t>
      </w:r>
    </w:p>
    <w:p w14:paraId="5D81618B" w14:textId="41A0BACC" w:rsidR="00F46C57" w:rsidRDefault="00F46C57" w:rsidP="001F6934">
      <w:r w:rsidRPr="00F46C57">
        <w:rPr>
          <w:noProof/>
        </w:rPr>
        <w:lastRenderedPageBreak/>
        <w:drawing>
          <wp:inline distT="0" distB="0" distL="0" distR="0" wp14:anchorId="5B11FBC7" wp14:editId="33560210">
            <wp:extent cx="5274310" cy="2397125"/>
            <wp:effectExtent l="0" t="0" r="0" b="3175"/>
            <wp:docPr id="8" name="图片 8" descr="箱线图&#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箱线图&#10;&#10;中度可信度描述已自动生成"/>
                    <pic:cNvPicPr/>
                  </pic:nvPicPr>
                  <pic:blipFill>
                    <a:blip r:embed="rId13"/>
                    <a:stretch>
                      <a:fillRect/>
                    </a:stretch>
                  </pic:blipFill>
                  <pic:spPr>
                    <a:xfrm>
                      <a:off x="0" y="0"/>
                      <a:ext cx="5274310" cy="2397125"/>
                    </a:xfrm>
                    <a:prstGeom prst="rect">
                      <a:avLst/>
                    </a:prstGeom>
                  </pic:spPr>
                </pic:pic>
              </a:graphicData>
            </a:graphic>
          </wp:inline>
        </w:drawing>
      </w:r>
    </w:p>
    <w:p w14:paraId="4E2AF76E" w14:textId="3A6BD644" w:rsidR="00432CB9" w:rsidRDefault="00432CB9" w:rsidP="00432CB9">
      <w:pPr>
        <w:jc w:val="center"/>
      </w:pPr>
      <w:r>
        <w:rPr>
          <w:rFonts w:hint="eastAsia"/>
        </w:rPr>
        <w:t>F</w:t>
      </w:r>
      <w:r>
        <w:t>igure. 7. Clipping</w:t>
      </w:r>
    </w:p>
    <w:p w14:paraId="324AB126" w14:textId="06362B46" w:rsidR="00E3392A" w:rsidRDefault="007D6E7F" w:rsidP="00E3392A">
      <w:pPr>
        <w:jc w:val="center"/>
        <w:rPr>
          <w:color w:val="000000"/>
        </w:rPr>
      </w:pPr>
      <w:r>
        <w:t>(</w:t>
      </w:r>
      <w:proofErr w:type="spellStart"/>
      <w:r w:rsidR="00BD6909">
        <w:t>Souce</w:t>
      </w:r>
      <w:proofErr w:type="spellEnd"/>
      <w:r w:rsidR="00BD6909">
        <w:t>:</w:t>
      </w:r>
      <w:sdt>
        <w:sdtPr>
          <w:rPr>
            <w:color w:val="000000"/>
          </w:rPr>
          <w:tag w:val="MENDELEY_CITATION_v3_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"/>
          <w:id w:val="-329915679"/>
          <w:placeholder>
            <w:docPart w:val="DefaultPlaceholder_-1854013440"/>
          </w:placeholder>
        </w:sdtPr>
        <w:sdtContent>
          <w:r w:rsidR="000B6C5F" w:rsidRPr="000B6C5F">
            <w:rPr>
              <w:color w:val="000000"/>
            </w:rPr>
            <w:t>(Schulman, Wolski, et al., n.d.)</w:t>
          </w:r>
        </w:sdtContent>
      </w:sdt>
      <w:r>
        <w:rPr>
          <w:color w:val="000000"/>
        </w:rPr>
        <w:t>)</w:t>
      </w:r>
    </w:p>
    <w:p w14:paraId="20514F66" w14:textId="490D40ED" w:rsidR="00E03034" w:rsidRDefault="00E03034" w:rsidP="00E03034">
      <w:pPr>
        <w:rPr>
          <w:color w:val="000000"/>
        </w:rPr>
      </w:pPr>
      <w:r>
        <w:rPr>
          <w:rFonts w:hint="eastAsia"/>
          <w:color w:val="000000"/>
        </w:rPr>
        <w:t>H</w:t>
      </w:r>
      <w:r>
        <w:rPr>
          <w:color w:val="000000"/>
        </w:rPr>
        <w:t>ere is the pseudo code of PPO with clipping.</w:t>
      </w:r>
    </w:p>
    <w:p w14:paraId="0CBF3798" w14:textId="18187023" w:rsidR="00E03034" w:rsidRDefault="00426991" w:rsidP="00E03034">
      <w:pPr>
        <w:rPr>
          <w:color w:val="000000"/>
        </w:rPr>
      </w:pPr>
      <w:r w:rsidRPr="00426991">
        <w:rPr>
          <w:noProof/>
          <w:color w:val="000000"/>
        </w:rPr>
        <w:drawing>
          <wp:inline distT="0" distB="0" distL="0" distR="0" wp14:anchorId="7C92BD16" wp14:editId="03C0DF11">
            <wp:extent cx="5274310" cy="3343275"/>
            <wp:effectExtent l="0" t="0" r="0" b="0"/>
            <wp:docPr id="18" name="图片 18"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文本, 信件&#10;&#10;描述已自动生成"/>
                    <pic:cNvPicPr/>
                  </pic:nvPicPr>
                  <pic:blipFill>
                    <a:blip r:embed="rId14"/>
                    <a:stretch>
                      <a:fillRect/>
                    </a:stretch>
                  </pic:blipFill>
                  <pic:spPr>
                    <a:xfrm>
                      <a:off x="0" y="0"/>
                      <a:ext cx="5274310" cy="3343275"/>
                    </a:xfrm>
                    <a:prstGeom prst="rect">
                      <a:avLst/>
                    </a:prstGeom>
                  </pic:spPr>
                </pic:pic>
              </a:graphicData>
            </a:graphic>
          </wp:inline>
        </w:drawing>
      </w:r>
    </w:p>
    <w:p w14:paraId="277B5786" w14:textId="0F20F9D4" w:rsidR="00E03034" w:rsidRPr="00E03034" w:rsidRDefault="00E03034" w:rsidP="00E03034">
      <w:pPr>
        <w:jc w:val="center"/>
      </w:pPr>
      <w:r>
        <w:t>Source:</w:t>
      </w:r>
      <w:r w:rsidR="00426991">
        <w:t xml:space="preserve"> </w:t>
      </w:r>
      <w:sdt>
        <w:sdtPr>
          <w:tag w:val="MENDELEY_CITATION_v3_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"/>
          <w:id w:val="259659493"/>
          <w:placeholder>
            <w:docPart w:val="DefaultPlaceholder_-1854013440"/>
          </w:placeholder>
        </w:sdtPr>
        <w:sdtContent>
          <w:r w:rsidR="000B6C5F">
            <w:t>(</w:t>
          </w:r>
          <w:r w:rsidR="000B6C5F">
            <w:rPr>
              <w:i/>
              <w:iCs/>
            </w:rPr>
            <w:t>Proximal Policy Optimization — Spinning Up Documentation</w:t>
          </w:r>
          <w:r w:rsidR="000B6C5F">
            <w:t>, n.d.)</w:t>
          </w:r>
        </w:sdtContent>
      </w:sdt>
      <w:r w:rsidR="00426991">
        <w:t xml:space="preserve"> </w:t>
      </w:r>
    </w:p>
    <w:p w14:paraId="5EEC1F31" w14:textId="1E6D1B3D" w:rsidR="00E3392A" w:rsidRDefault="00E3392A" w:rsidP="00594677">
      <w:pPr>
        <w:pStyle w:val="2"/>
      </w:pPr>
      <w:r>
        <w:rPr>
          <w:rFonts w:hint="eastAsia"/>
        </w:rPr>
        <w:t>3</w:t>
      </w:r>
      <w:r>
        <w:t>.5 PPO Exploration &amp; Exploitation</w:t>
      </w:r>
    </w:p>
    <w:p w14:paraId="5ABAC61B" w14:textId="5213E5C6" w:rsidR="00E3392A" w:rsidRPr="00E03034" w:rsidRDefault="00B35729" w:rsidP="00E3392A">
      <w:pPr>
        <w:rPr>
          <w:color w:val="000000"/>
        </w:rPr>
      </w:pPr>
      <w:bookmarkStart w:id="23" w:name="OLE_LINK66"/>
      <w:r w:rsidRPr="00B35729">
        <w:rPr>
          <w:color w:val="000000"/>
        </w:rPr>
        <w:t>PPO algorithm explores stochastic environment according to evolving policy which randomly samples an action for each state initially. The randomness relies on both initial conditions and the course of training. More specifically, the update date rule will encourage the agent to exploit more the rewards that have been found. Meanwhile, the exploration rate will decrease along with the increase in exploitation. In PPO with clipping, the stochastic gradient ascent with Adam will trade-off the exploration and exploitation of PPO.</w:t>
      </w:r>
    </w:p>
    <w:bookmarkEnd w:id="23"/>
    <w:p w14:paraId="413FFD25" w14:textId="57499550" w:rsidR="00C524DC" w:rsidRPr="00C524DC" w:rsidRDefault="00770A5E" w:rsidP="00C524DC">
      <w:pPr>
        <w:widowControl/>
        <w:jc w:val="left"/>
      </w:pPr>
      <w:r>
        <w:rPr>
          <w:rFonts w:hint="eastAsia"/>
        </w:rPr>
        <w:t xml:space="preserve"> </w:t>
      </w:r>
      <w:r w:rsidR="00C524DC">
        <w:br w:type="page"/>
      </w:r>
    </w:p>
    <w:p w14:paraId="42419A47" w14:textId="28DC213F" w:rsidR="00AE2D1C" w:rsidRDefault="005B208D" w:rsidP="00C524DC">
      <w:pPr>
        <w:pStyle w:val="1"/>
        <w:numPr>
          <w:ilvl w:val="0"/>
          <w:numId w:val="3"/>
        </w:numPr>
      </w:pPr>
      <w:r>
        <w:lastRenderedPageBreak/>
        <w:t>Code</w:t>
      </w:r>
      <w:r w:rsidR="0069061A">
        <w:t xml:space="preserve"> Explanation</w:t>
      </w:r>
    </w:p>
    <w:p w14:paraId="1FF4276F" w14:textId="6AF7160D" w:rsidR="00AD67AA" w:rsidRDefault="00B76775" w:rsidP="00B76775">
      <w:pPr>
        <w:pStyle w:val="a3"/>
        <w:numPr>
          <w:ilvl w:val="0"/>
          <w:numId w:val="6"/>
        </w:numPr>
        <w:ind w:firstLineChars="0"/>
      </w:pPr>
      <w:r>
        <w:t>Set up Mario environment</w:t>
      </w:r>
    </w:p>
    <w:p w14:paraId="2415DF78" w14:textId="64588F76" w:rsidR="00244664" w:rsidRDefault="00BD271B" w:rsidP="00244664">
      <w:pPr>
        <w:pStyle w:val="a3"/>
        <w:ind w:left="360" w:firstLineChars="0" w:firstLine="0"/>
      </w:pPr>
      <w:proofErr w:type="gramStart"/>
      <w:r w:rsidRPr="00BD271B">
        <w:t>First of all</w:t>
      </w:r>
      <w:proofErr w:type="gramEnd"/>
      <w:r w:rsidRPr="00BD271B">
        <w:t xml:space="preserve">, a customized environment is defined as the following. Mainly, we modify the default reward function. Besides velocity, time, and death, the current reward function also includes the score, which is the cumulative in-game score as indicated in Figure. 6. Beyond that, if the agent gets the flag, meaning that it passes the game, it’ll get an enormous reward. Otherwise, it’ll receive a penalty of 50 for each failure. The </w:t>
      </w:r>
      <w:proofErr w:type="gramStart"/>
      <w:r w:rsidRPr="00BD271B">
        <w:t>step(</w:t>
      </w:r>
      <w:proofErr w:type="gramEnd"/>
      <w:r w:rsidRPr="00BD271B">
        <w:t xml:space="preserve">) function is used to random sample an action to interact with the environment, so the reward is defined inside this function. For each iteration, the agent only has three chances. If he dies, the </w:t>
      </w:r>
      <w:proofErr w:type="gramStart"/>
      <w:r w:rsidRPr="00BD271B">
        <w:t>reset(</w:t>
      </w:r>
      <w:proofErr w:type="gramEnd"/>
      <w:r w:rsidRPr="00BD271B">
        <w:t xml:space="preserve">) function will Reset all the environments. The </w:t>
      </w:r>
      <w:proofErr w:type="gramStart"/>
      <w:r w:rsidRPr="00BD271B">
        <w:t>render(</w:t>
      </w:r>
      <w:proofErr w:type="gramEnd"/>
      <w:r w:rsidRPr="00BD271B">
        <w:t xml:space="preserve">) is used to render the game, which is optional and doesn’t affect the training. Finally, the </w:t>
      </w:r>
      <w:proofErr w:type="gramStart"/>
      <w:r w:rsidRPr="00BD271B">
        <w:t>close(</w:t>
      </w:r>
      <w:proofErr w:type="gramEnd"/>
      <w:r w:rsidRPr="00BD271B">
        <w:t>) function is used to close the environment.</w:t>
      </w:r>
      <w:r w:rsidR="008F4558">
        <w:t xml:space="preserve"> </w:t>
      </w:r>
    </w:p>
    <w:p w14:paraId="09A1340E" w14:textId="7B4E674F" w:rsidR="002A3869" w:rsidRDefault="00244664" w:rsidP="008653B5">
      <w:pPr>
        <w:pStyle w:val="a3"/>
        <w:ind w:left="360" w:firstLineChars="0" w:firstLine="0"/>
      </w:pPr>
      <w:r w:rsidRPr="00244664">
        <w:rPr>
          <w:noProof/>
        </w:rPr>
        <w:drawing>
          <wp:inline distT="0" distB="0" distL="0" distR="0" wp14:anchorId="1DFFC044" wp14:editId="1E8F34D1">
            <wp:extent cx="5274310" cy="4920615"/>
            <wp:effectExtent l="0" t="0" r="0" b="0"/>
            <wp:docPr id="9" name="图片 9"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文本&#10;&#10;描述已自动生成"/>
                    <pic:cNvPicPr/>
                  </pic:nvPicPr>
                  <pic:blipFill>
                    <a:blip r:embed="rId15"/>
                    <a:stretch>
                      <a:fillRect/>
                    </a:stretch>
                  </pic:blipFill>
                  <pic:spPr>
                    <a:xfrm>
                      <a:off x="0" y="0"/>
                      <a:ext cx="5274310" cy="4920615"/>
                    </a:xfrm>
                    <a:prstGeom prst="rect">
                      <a:avLst/>
                    </a:prstGeom>
                  </pic:spPr>
                </pic:pic>
              </a:graphicData>
            </a:graphic>
          </wp:inline>
        </w:drawing>
      </w:r>
    </w:p>
    <w:p w14:paraId="09DE3E15" w14:textId="101925AC" w:rsidR="008653B5" w:rsidRDefault="008653B5" w:rsidP="008653B5">
      <w:pPr>
        <w:pStyle w:val="a3"/>
        <w:ind w:left="360" w:firstLineChars="0" w:firstLine="0"/>
      </w:pPr>
      <w:bookmarkStart w:id="24" w:name="OLE_LINK68"/>
      <w:r>
        <w:rPr>
          <w:rFonts w:hint="eastAsia"/>
        </w:rPr>
        <w:t>T</w:t>
      </w:r>
      <w:r>
        <w:t xml:space="preserve">hen the customized environment is encapsulated into a wrapper for the convenience of the subsequent </w:t>
      </w:r>
      <w:r w:rsidR="00204FE6">
        <w:t>processing</w:t>
      </w:r>
      <w:r>
        <w:t xml:space="preserve">. </w:t>
      </w:r>
    </w:p>
    <w:bookmarkEnd w:id="24"/>
    <w:p w14:paraId="0777FCE9" w14:textId="254682EC" w:rsidR="00244664" w:rsidRDefault="00244664" w:rsidP="002133BA">
      <w:pPr>
        <w:pStyle w:val="a3"/>
        <w:ind w:left="360" w:firstLineChars="0" w:firstLine="0"/>
      </w:pPr>
      <w:r w:rsidRPr="00244664">
        <w:rPr>
          <w:noProof/>
        </w:rPr>
        <w:lastRenderedPageBreak/>
        <w:drawing>
          <wp:inline distT="0" distB="0" distL="0" distR="0" wp14:anchorId="25F89DFB" wp14:editId="6418C4E5">
            <wp:extent cx="5274310" cy="926465"/>
            <wp:effectExtent l="0" t="0" r="0" b="635"/>
            <wp:docPr id="10" name="图片 10"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文本&#10;&#10;描述已自动生成"/>
                    <pic:cNvPicPr/>
                  </pic:nvPicPr>
                  <pic:blipFill>
                    <a:blip r:embed="rId16"/>
                    <a:stretch>
                      <a:fillRect/>
                    </a:stretch>
                  </pic:blipFill>
                  <pic:spPr>
                    <a:xfrm>
                      <a:off x="0" y="0"/>
                      <a:ext cx="5274310" cy="926465"/>
                    </a:xfrm>
                    <a:prstGeom prst="rect">
                      <a:avLst/>
                    </a:prstGeom>
                  </pic:spPr>
                </pic:pic>
              </a:graphicData>
            </a:graphic>
          </wp:inline>
        </w:drawing>
      </w:r>
    </w:p>
    <w:p w14:paraId="1D1969A2" w14:textId="77777777" w:rsidR="00244664" w:rsidRDefault="00244664" w:rsidP="002133BA">
      <w:pPr>
        <w:pStyle w:val="a3"/>
        <w:ind w:left="360" w:firstLineChars="0" w:firstLine="0"/>
      </w:pPr>
    </w:p>
    <w:p w14:paraId="66867605" w14:textId="5DF832D3" w:rsidR="002133BA" w:rsidRDefault="00052AD3" w:rsidP="002133BA">
      <w:pPr>
        <w:pStyle w:val="a3"/>
        <w:numPr>
          <w:ilvl w:val="0"/>
          <w:numId w:val="6"/>
        </w:numPr>
        <w:ind w:firstLineChars="0"/>
      </w:pPr>
      <w:r>
        <w:rPr>
          <w:rFonts w:hint="eastAsia"/>
        </w:rPr>
        <w:t>P</w:t>
      </w:r>
      <w:r>
        <w:t>reprocess the environment</w:t>
      </w:r>
    </w:p>
    <w:p w14:paraId="15C2BC1F" w14:textId="16A55234" w:rsidR="005F440B" w:rsidRDefault="005F440B" w:rsidP="005F440B">
      <w:pPr>
        <w:pStyle w:val="a3"/>
        <w:ind w:left="360" w:firstLineChars="0" w:firstLine="0"/>
      </w:pPr>
      <w:r w:rsidRPr="00BD029C">
        <w:rPr>
          <w:noProof/>
        </w:rPr>
        <w:drawing>
          <wp:inline distT="0" distB="0" distL="0" distR="0" wp14:anchorId="54B1206F" wp14:editId="69601F24">
            <wp:extent cx="5274310" cy="57531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575310"/>
                    </a:xfrm>
                    <a:prstGeom prst="rect">
                      <a:avLst/>
                    </a:prstGeom>
                  </pic:spPr>
                </pic:pic>
              </a:graphicData>
            </a:graphic>
          </wp:inline>
        </w:drawing>
      </w:r>
    </w:p>
    <w:p w14:paraId="596F8AC1" w14:textId="47EA8F47" w:rsidR="00590D00" w:rsidRPr="00CD17A0" w:rsidRDefault="00CD17A0" w:rsidP="00590D00">
      <w:pPr>
        <w:pStyle w:val="a3"/>
        <w:ind w:left="360" w:firstLineChars="0" w:firstLine="0"/>
      </w:pPr>
      <w:r w:rsidRPr="00CD17A0">
        <w:t xml:space="preserve">This part intends to vectorize the environment to decrease the training time. According to the stable-baseline3 document example, the vectorized environment has two benefits. One is that “agent experience can be collected more quickly”, and the other is that “The experience will contain a more diverse range of states, it usually improves exploration”. (Rl-Tutorial-Jnrr19/3_multiprocessing.Ipynb at Sb3 · </w:t>
      </w:r>
      <w:proofErr w:type="spellStart"/>
      <w:r w:rsidRPr="00CD17A0">
        <w:t>Araffin</w:t>
      </w:r>
      <w:proofErr w:type="spellEnd"/>
      <w:r w:rsidRPr="00CD17A0">
        <w:t xml:space="preserve">/Rl-Tutorial-Jnrr19, n.d.) After that, the </w:t>
      </w:r>
      <w:proofErr w:type="spellStart"/>
      <w:r w:rsidRPr="00CD17A0">
        <w:t>VecFrameStack</w:t>
      </w:r>
      <w:proofErr w:type="spellEnd"/>
      <w:r w:rsidRPr="00CD17A0">
        <w:t xml:space="preserve"> function is applied to stack several frames so that the agent can understand the dynamic of movements.</w:t>
      </w:r>
    </w:p>
    <w:p w14:paraId="35C98F79" w14:textId="77777777" w:rsidR="002133BA" w:rsidRDefault="002133BA" w:rsidP="002133BA">
      <w:pPr>
        <w:pStyle w:val="a3"/>
        <w:numPr>
          <w:ilvl w:val="0"/>
          <w:numId w:val="6"/>
        </w:numPr>
        <w:ind w:firstLineChars="0"/>
      </w:pPr>
      <w:r>
        <w:t>Tune hyperparameter</w:t>
      </w:r>
    </w:p>
    <w:p w14:paraId="2DD26058" w14:textId="714C7F16" w:rsidR="00D67C46" w:rsidRDefault="00244FEF" w:rsidP="00A26EBB">
      <w:pPr>
        <w:pStyle w:val="a3"/>
        <w:ind w:left="360" w:firstLineChars="0" w:firstLine="0"/>
      </w:pPr>
      <w:bookmarkStart w:id="25" w:name="OLE_LINK29"/>
      <w:r w:rsidRPr="00244FEF">
        <w:t xml:space="preserve">In this part, we use the </w:t>
      </w:r>
      <w:proofErr w:type="spellStart"/>
      <w:r w:rsidRPr="00244FEF">
        <w:t>optuna</w:t>
      </w:r>
      <w:proofErr w:type="spellEnd"/>
      <w:r w:rsidRPr="00244FEF">
        <w:t xml:space="preserve"> tool to tune the hyperparameters, but it needs at least several days to tune the hyperparameter, so we didn’t implement this part.</w:t>
      </w:r>
    </w:p>
    <w:p w14:paraId="1EB46CE0" w14:textId="77777777" w:rsidR="00244FEF" w:rsidRDefault="00244FEF" w:rsidP="00A26EBB">
      <w:pPr>
        <w:pStyle w:val="a3"/>
        <w:ind w:left="360" w:firstLineChars="0" w:firstLine="0"/>
      </w:pPr>
    </w:p>
    <w:bookmarkEnd w:id="25"/>
    <w:p w14:paraId="24137DA2" w14:textId="45FB1F82" w:rsidR="002133BA" w:rsidRDefault="00D100DE" w:rsidP="002133BA">
      <w:pPr>
        <w:pStyle w:val="a3"/>
        <w:numPr>
          <w:ilvl w:val="0"/>
          <w:numId w:val="6"/>
        </w:numPr>
        <w:ind w:firstLineChars="0"/>
      </w:pPr>
      <w:r>
        <w:rPr>
          <w:rFonts w:hint="eastAsia"/>
        </w:rPr>
        <w:t>S</w:t>
      </w:r>
      <w:r>
        <w:t>et up callback</w:t>
      </w:r>
    </w:p>
    <w:p w14:paraId="32481518" w14:textId="6EE9371E" w:rsidR="002133BA" w:rsidRDefault="00274DFA" w:rsidP="002133BA">
      <w:pPr>
        <w:pStyle w:val="a3"/>
      </w:pPr>
      <w:r w:rsidRPr="00274DFA">
        <w:rPr>
          <w:noProof/>
        </w:rPr>
        <w:drawing>
          <wp:inline distT="0" distB="0" distL="0" distR="0" wp14:anchorId="0A25044B" wp14:editId="5426C891">
            <wp:extent cx="4193309" cy="4177659"/>
            <wp:effectExtent l="0" t="0" r="0" b="1270"/>
            <wp:docPr id="12" name="图片 12"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文本&#10;&#10;描述已自动生成"/>
                    <pic:cNvPicPr/>
                  </pic:nvPicPr>
                  <pic:blipFill>
                    <a:blip r:embed="rId18"/>
                    <a:stretch>
                      <a:fillRect/>
                    </a:stretch>
                  </pic:blipFill>
                  <pic:spPr>
                    <a:xfrm>
                      <a:off x="0" y="0"/>
                      <a:ext cx="4256138" cy="4240253"/>
                    </a:xfrm>
                    <a:prstGeom prst="rect">
                      <a:avLst/>
                    </a:prstGeom>
                  </pic:spPr>
                </pic:pic>
              </a:graphicData>
            </a:graphic>
          </wp:inline>
        </w:drawing>
      </w:r>
    </w:p>
    <w:p w14:paraId="03F46EF1" w14:textId="0D10EA7B" w:rsidR="00274DFA" w:rsidRDefault="007C4E77" w:rsidP="002133BA">
      <w:pPr>
        <w:pStyle w:val="a3"/>
      </w:pPr>
      <w:r>
        <w:lastRenderedPageBreak/>
        <w:t>“</w:t>
      </w:r>
      <w:r w:rsidRPr="007C4E77">
        <w:t>A callback is a set of functions that will be called at given stages of the training procedure. You can use callbacks to access internal state of the RL model during training. It allows one to do monitoring, auto saving, model manipulation, progress bars, …</w:t>
      </w:r>
      <w:r>
        <w:t>”</w:t>
      </w:r>
      <w:sdt>
        <w:sdtPr>
          <w:tag w:val="MENDELEY_CITATION_v3_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"/>
          <w:id w:val="472493539"/>
          <w:placeholder>
            <w:docPart w:val="DefaultPlaceholder_-1854013440"/>
          </w:placeholder>
        </w:sdtPr>
        <w:sdtContent>
          <w:r w:rsidR="000B6C5F">
            <w:t>(</w:t>
          </w:r>
          <w:r w:rsidR="000B6C5F">
            <w:rPr>
              <w:i/>
              <w:iCs/>
            </w:rPr>
            <w:t>Callbacks — Stable Baselines 2.10.2 Documentation</w:t>
          </w:r>
          <w:r w:rsidR="000B6C5F">
            <w:t>, n.d.)</w:t>
          </w:r>
        </w:sdtContent>
      </w:sdt>
      <w:r>
        <w:t xml:space="preserve"> Thus, we use the callback to save the model at a certain stage. For instance, the callback will save the best model per 100000 steps.</w:t>
      </w:r>
    </w:p>
    <w:p w14:paraId="0639FE5A" w14:textId="6070A8AA" w:rsidR="002133BA" w:rsidRDefault="002133BA" w:rsidP="002133BA">
      <w:pPr>
        <w:pStyle w:val="a3"/>
        <w:numPr>
          <w:ilvl w:val="0"/>
          <w:numId w:val="6"/>
        </w:numPr>
        <w:ind w:firstLineChars="0"/>
      </w:pPr>
      <w:r>
        <w:rPr>
          <w:rFonts w:hint="eastAsia"/>
        </w:rPr>
        <w:t>T</w:t>
      </w:r>
      <w:r>
        <w:t>rain model</w:t>
      </w:r>
    </w:p>
    <w:p w14:paraId="7826DEB0" w14:textId="131019A9" w:rsidR="002133BA" w:rsidRDefault="000D43F0" w:rsidP="002133BA">
      <w:pPr>
        <w:pStyle w:val="a3"/>
        <w:ind w:left="360" w:firstLineChars="0" w:firstLine="0"/>
      </w:pPr>
      <w:r w:rsidRPr="000D43F0">
        <w:rPr>
          <w:noProof/>
        </w:rPr>
        <w:drawing>
          <wp:inline distT="0" distB="0" distL="0" distR="0" wp14:anchorId="1FD1157C" wp14:editId="165341CD">
            <wp:extent cx="5274310" cy="3725545"/>
            <wp:effectExtent l="0" t="0" r="0" b="0"/>
            <wp:docPr id="13" name="图片 13"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文本&#10;&#10;描述已自动生成"/>
                    <pic:cNvPicPr/>
                  </pic:nvPicPr>
                  <pic:blipFill>
                    <a:blip r:embed="rId19"/>
                    <a:stretch>
                      <a:fillRect/>
                    </a:stretch>
                  </pic:blipFill>
                  <pic:spPr>
                    <a:xfrm>
                      <a:off x="0" y="0"/>
                      <a:ext cx="5274310" cy="3725545"/>
                    </a:xfrm>
                    <a:prstGeom prst="rect">
                      <a:avLst/>
                    </a:prstGeom>
                  </pic:spPr>
                </pic:pic>
              </a:graphicData>
            </a:graphic>
          </wp:inline>
        </w:drawing>
      </w:r>
    </w:p>
    <w:p w14:paraId="6BB5271B" w14:textId="2A5793F0" w:rsidR="000D43F0" w:rsidRDefault="00FA22A4" w:rsidP="002133BA">
      <w:pPr>
        <w:pStyle w:val="a3"/>
        <w:ind w:left="360" w:firstLineChars="0" w:firstLine="0"/>
      </w:pPr>
      <w:r>
        <w:t xml:space="preserve">The PPO algorithm from stable baseline3 is </w:t>
      </w:r>
      <w:r w:rsidR="00B34EC1">
        <w:t xml:space="preserve">built to </w:t>
      </w:r>
      <w:r w:rsidR="00B72E4C">
        <w:t>train the model.</w:t>
      </w:r>
    </w:p>
    <w:p w14:paraId="3B56C535" w14:textId="733B4940" w:rsidR="00D36A9E" w:rsidRDefault="002133BA" w:rsidP="00D36A9E">
      <w:pPr>
        <w:pStyle w:val="a3"/>
        <w:numPr>
          <w:ilvl w:val="0"/>
          <w:numId w:val="6"/>
        </w:numPr>
        <w:ind w:firstLineChars="0"/>
      </w:pPr>
      <w:r>
        <w:rPr>
          <w:rFonts w:hint="eastAsia"/>
        </w:rPr>
        <w:t>T</w:t>
      </w:r>
      <w:r>
        <w:t>est model</w:t>
      </w:r>
    </w:p>
    <w:p w14:paraId="3454FC10" w14:textId="51B78CAB" w:rsidR="00D36A9E" w:rsidRDefault="00B72E4C" w:rsidP="00D36A9E">
      <w:pPr>
        <w:pStyle w:val="a3"/>
        <w:ind w:left="360" w:firstLineChars="0" w:firstLine="0"/>
      </w:pPr>
      <w:r w:rsidRPr="00B72E4C">
        <w:rPr>
          <w:noProof/>
        </w:rPr>
        <w:drawing>
          <wp:inline distT="0" distB="0" distL="0" distR="0" wp14:anchorId="7EB2FB2C" wp14:editId="7DD78FE0">
            <wp:extent cx="5274310" cy="2484120"/>
            <wp:effectExtent l="0" t="0" r="0" b="5080"/>
            <wp:docPr id="14" name="图片 14"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文本&#10;&#10;描述已自动生成"/>
                    <pic:cNvPicPr/>
                  </pic:nvPicPr>
                  <pic:blipFill>
                    <a:blip r:embed="rId20"/>
                    <a:stretch>
                      <a:fillRect/>
                    </a:stretch>
                  </pic:blipFill>
                  <pic:spPr>
                    <a:xfrm>
                      <a:off x="0" y="0"/>
                      <a:ext cx="5274310" cy="2484120"/>
                    </a:xfrm>
                    <a:prstGeom prst="rect">
                      <a:avLst/>
                    </a:prstGeom>
                  </pic:spPr>
                </pic:pic>
              </a:graphicData>
            </a:graphic>
          </wp:inline>
        </w:drawing>
      </w:r>
    </w:p>
    <w:p w14:paraId="099C658D" w14:textId="268C83A4" w:rsidR="00B72E4C" w:rsidRDefault="00B72E4C" w:rsidP="00D36A9E">
      <w:pPr>
        <w:pStyle w:val="a3"/>
        <w:ind w:left="360" w:firstLineChars="0" w:firstLine="0"/>
      </w:pPr>
      <w:r>
        <w:rPr>
          <w:rFonts w:hint="eastAsia"/>
        </w:rPr>
        <w:t>F</w:t>
      </w:r>
      <w:r>
        <w:t>inally, we use render the trained model and observe the results.</w:t>
      </w:r>
    </w:p>
    <w:p w14:paraId="0278009C" w14:textId="18EDCC58" w:rsidR="00C524DC" w:rsidRDefault="00C524DC" w:rsidP="002133BA">
      <w:pPr>
        <w:pStyle w:val="a3"/>
        <w:numPr>
          <w:ilvl w:val="0"/>
          <w:numId w:val="6"/>
        </w:numPr>
        <w:ind w:firstLineChars="0"/>
      </w:pPr>
      <w:r>
        <w:br w:type="page"/>
      </w:r>
    </w:p>
    <w:p w14:paraId="5775C44E" w14:textId="37D9057B" w:rsidR="00590315" w:rsidRDefault="0033405C" w:rsidP="00C524DC">
      <w:pPr>
        <w:pStyle w:val="1"/>
        <w:numPr>
          <w:ilvl w:val="0"/>
          <w:numId w:val="3"/>
        </w:numPr>
      </w:pPr>
      <w:r>
        <w:lastRenderedPageBreak/>
        <w:t>Results</w:t>
      </w:r>
    </w:p>
    <w:p w14:paraId="1BB4084B" w14:textId="72D19B3F" w:rsidR="00DF3963" w:rsidRDefault="00B66BD7" w:rsidP="005D0A34">
      <w:pPr>
        <w:ind w:firstLine="420"/>
      </w:pPr>
      <w:bookmarkStart w:id="26" w:name="OLE_LINK71"/>
      <w:r>
        <w:rPr>
          <w:rFonts w:hint="eastAsia"/>
        </w:rPr>
        <w:t>I</w:t>
      </w:r>
      <w:r>
        <w:t xml:space="preserve">n this study, </w:t>
      </w:r>
      <w:r w:rsidR="00CB16D6">
        <w:t>two different environments are trained and compared. Here are the training results.</w:t>
      </w:r>
      <w:r w:rsidR="008C61A4">
        <w:t xml:space="preserve"> (The video results are in the attached file)</w:t>
      </w:r>
    </w:p>
    <w:bookmarkEnd w:id="26"/>
    <w:p w14:paraId="27FC9548" w14:textId="1241E312" w:rsidR="001E253B" w:rsidRDefault="001E253B" w:rsidP="00DF3963">
      <w:r>
        <w:rPr>
          <w:rFonts w:hint="eastAsia"/>
          <w:noProof/>
        </w:rPr>
        <w:drawing>
          <wp:inline distT="0" distB="0" distL="0" distR="0" wp14:anchorId="76B1E766" wp14:editId="3BDC6CAC">
            <wp:extent cx="5274310" cy="2962910"/>
            <wp:effectExtent l="0" t="0" r="0" b="0"/>
            <wp:docPr id="15" name="图片 15" descr="图形用户界面, 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图形用户界面, 图表&#10;&#10;描述已自动生成"/>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74310" cy="2962910"/>
                    </a:xfrm>
                    <a:prstGeom prst="rect">
                      <a:avLst/>
                    </a:prstGeom>
                  </pic:spPr>
                </pic:pic>
              </a:graphicData>
            </a:graphic>
          </wp:inline>
        </w:drawing>
      </w:r>
    </w:p>
    <w:p w14:paraId="2CFFD34D" w14:textId="0B73DB63" w:rsidR="00E44546" w:rsidRDefault="00224D4C" w:rsidP="001C2B19">
      <w:pPr>
        <w:jc w:val="center"/>
      </w:pPr>
      <w:r>
        <w:rPr>
          <w:rFonts w:hint="eastAsia"/>
        </w:rPr>
        <w:t>F</w:t>
      </w:r>
      <w:r>
        <w:t>igure. 8. Tough Environment Training</w:t>
      </w:r>
      <w:r w:rsidR="000B2724">
        <w:t xml:space="preserve"> Results</w:t>
      </w:r>
    </w:p>
    <w:p w14:paraId="533C20ED" w14:textId="76B428EC" w:rsidR="000B2724" w:rsidRDefault="001C2B19" w:rsidP="00224D4C">
      <w:pPr>
        <w:jc w:val="center"/>
      </w:pPr>
      <w:r>
        <w:rPr>
          <w:rFonts w:hint="eastAsia"/>
          <w:noProof/>
        </w:rPr>
        <w:drawing>
          <wp:inline distT="0" distB="0" distL="0" distR="0" wp14:anchorId="0C66EA90" wp14:editId="78D12B37">
            <wp:extent cx="5274310" cy="2959735"/>
            <wp:effectExtent l="0" t="0" r="0" b="0"/>
            <wp:docPr id="16" name="图片 16"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图形用户界面, 应用程序&#10;&#10;描述已自动生成"/>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74310" cy="2959735"/>
                    </a:xfrm>
                    <a:prstGeom prst="rect">
                      <a:avLst/>
                    </a:prstGeom>
                  </pic:spPr>
                </pic:pic>
              </a:graphicData>
            </a:graphic>
          </wp:inline>
        </w:drawing>
      </w:r>
    </w:p>
    <w:p w14:paraId="6B417FEA" w14:textId="7270E57B" w:rsidR="00B66BF2" w:rsidRDefault="001C2B19" w:rsidP="00B66BF2">
      <w:pPr>
        <w:jc w:val="center"/>
      </w:pPr>
      <w:r>
        <w:rPr>
          <w:rFonts w:hint="eastAsia"/>
        </w:rPr>
        <w:t>F</w:t>
      </w:r>
      <w:r>
        <w:t>igure. 9. Easy Environment Training Re</w:t>
      </w:r>
      <w:r w:rsidR="00B66BF2">
        <w:t>sults</w:t>
      </w:r>
    </w:p>
    <w:p w14:paraId="148009B4" w14:textId="3E23BCFC" w:rsidR="00FD3CB2" w:rsidRDefault="00FD3CB2" w:rsidP="006D1496">
      <w:bookmarkStart w:id="27" w:name="OLE_LINK72"/>
      <w:r w:rsidRPr="00FD3CB2">
        <w:t>The two plots on the top are vital indicators to evaluate the training results. In a tough environment, the life of an agent is much more difficult than the easy one to get a satisfying performance. The reason is that the tough environment contains more high pillars and traps. (Figure. 10&amp;11)</w:t>
      </w:r>
    </w:p>
    <w:bookmarkEnd w:id="27"/>
    <w:p w14:paraId="07F127A3" w14:textId="35FFBF01" w:rsidR="004D3974" w:rsidRDefault="004D3974" w:rsidP="004D3974">
      <w:pPr>
        <w:jc w:val="center"/>
      </w:pPr>
      <w:r w:rsidRPr="004D3974">
        <w:rPr>
          <w:noProof/>
        </w:rPr>
        <w:lastRenderedPageBreak/>
        <w:drawing>
          <wp:inline distT="0" distB="0" distL="0" distR="0" wp14:anchorId="59828DA0" wp14:editId="1203E775">
            <wp:extent cx="2364509" cy="2411799"/>
            <wp:effectExtent l="0" t="0" r="0" b="1270"/>
            <wp:docPr id="19" name="图片 19" descr="图形用户界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图形用户界面&#10;&#10;中度可信度描述已自动生成"/>
                    <pic:cNvPicPr/>
                  </pic:nvPicPr>
                  <pic:blipFill>
                    <a:blip r:embed="rId23"/>
                    <a:stretch>
                      <a:fillRect/>
                    </a:stretch>
                  </pic:blipFill>
                  <pic:spPr>
                    <a:xfrm>
                      <a:off x="0" y="0"/>
                      <a:ext cx="2414307" cy="2462592"/>
                    </a:xfrm>
                    <a:prstGeom prst="rect">
                      <a:avLst/>
                    </a:prstGeom>
                  </pic:spPr>
                </pic:pic>
              </a:graphicData>
            </a:graphic>
          </wp:inline>
        </w:drawing>
      </w:r>
    </w:p>
    <w:p w14:paraId="2F4F508C" w14:textId="5A01454C" w:rsidR="004D3974" w:rsidRDefault="004D3974" w:rsidP="004D3974">
      <w:pPr>
        <w:jc w:val="center"/>
      </w:pPr>
      <w:r>
        <w:rPr>
          <w:rFonts w:hint="eastAsia"/>
        </w:rPr>
        <w:t>F</w:t>
      </w:r>
      <w:r>
        <w:t xml:space="preserve">igure. 10. </w:t>
      </w:r>
      <w:r w:rsidR="00E46B1C">
        <w:t>High Pillar</w:t>
      </w:r>
    </w:p>
    <w:p w14:paraId="5CB5D5ED" w14:textId="25A24856" w:rsidR="004D3974" w:rsidRDefault="004D3974" w:rsidP="004D3974">
      <w:pPr>
        <w:jc w:val="center"/>
      </w:pPr>
      <w:r w:rsidRPr="004D3974">
        <w:rPr>
          <w:noProof/>
        </w:rPr>
        <w:drawing>
          <wp:inline distT="0" distB="0" distL="0" distR="0" wp14:anchorId="22C36DDE" wp14:editId="3E413B2A">
            <wp:extent cx="2299855" cy="2397874"/>
            <wp:effectExtent l="0" t="0" r="0" b="2540"/>
            <wp:docPr id="20" name="图片 20" descr="图形用户界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图形用户界面&#10;&#10;中度可信度描述已自动生成"/>
                    <pic:cNvPicPr/>
                  </pic:nvPicPr>
                  <pic:blipFill>
                    <a:blip r:embed="rId24"/>
                    <a:stretch>
                      <a:fillRect/>
                    </a:stretch>
                  </pic:blipFill>
                  <pic:spPr>
                    <a:xfrm>
                      <a:off x="0" y="0"/>
                      <a:ext cx="2340649" cy="2440407"/>
                    </a:xfrm>
                    <a:prstGeom prst="rect">
                      <a:avLst/>
                    </a:prstGeom>
                  </pic:spPr>
                </pic:pic>
              </a:graphicData>
            </a:graphic>
          </wp:inline>
        </w:drawing>
      </w:r>
    </w:p>
    <w:p w14:paraId="5DBDD532" w14:textId="27ED06F8" w:rsidR="00E46B1C" w:rsidRDefault="00E46B1C" w:rsidP="004D3974">
      <w:pPr>
        <w:jc w:val="center"/>
      </w:pPr>
      <w:r>
        <w:rPr>
          <w:rFonts w:hint="eastAsia"/>
        </w:rPr>
        <w:t>F</w:t>
      </w:r>
      <w:r>
        <w:t>igure11. Trap</w:t>
      </w:r>
    </w:p>
    <w:p w14:paraId="197EF681" w14:textId="5E109B1D" w:rsidR="00CE58B3" w:rsidRDefault="00CE58B3" w:rsidP="00FA43B1">
      <w:bookmarkStart w:id="28" w:name="OLE_LINK73"/>
      <w:r w:rsidRPr="00CE58B3">
        <w:t>By contrast, there are few high pillars and fewer traps in the easy one, and the road is flat in most cases. (Figure. 12.)</w:t>
      </w:r>
    </w:p>
    <w:bookmarkEnd w:id="28"/>
    <w:p w14:paraId="4522B6A4" w14:textId="3205BA2B" w:rsidR="0069459A" w:rsidRDefault="0069459A" w:rsidP="0069459A">
      <w:pPr>
        <w:jc w:val="center"/>
      </w:pPr>
      <w:r w:rsidRPr="0069459A">
        <w:rPr>
          <w:noProof/>
        </w:rPr>
        <w:drawing>
          <wp:inline distT="0" distB="0" distL="0" distR="0" wp14:anchorId="45F41D44" wp14:editId="136B1646">
            <wp:extent cx="2372213" cy="2484582"/>
            <wp:effectExtent l="0" t="0" r="3175" b="5080"/>
            <wp:docPr id="21" name="图片 21"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图形用户界面&#10;&#10;描述已自动生成"/>
                    <pic:cNvPicPr/>
                  </pic:nvPicPr>
                  <pic:blipFill>
                    <a:blip r:embed="rId25"/>
                    <a:stretch>
                      <a:fillRect/>
                    </a:stretch>
                  </pic:blipFill>
                  <pic:spPr>
                    <a:xfrm>
                      <a:off x="0" y="0"/>
                      <a:ext cx="2430475" cy="2545604"/>
                    </a:xfrm>
                    <a:prstGeom prst="rect">
                      <a:avLst/>
                    </a:prstGeom>
                  </pic:spPr>
                </pic:pic>
              </a:graphicData>
            </a:graphic>
          </wp:inline>
        </w:drawing>
      </w:r>
    </w:p>
    <w:p w14:paraId="20C3DDFD" w14:textId="20411925" w:rsidR="0069459A" w:rsidRDefault="0069459A" w:rsidP="0069459A">
      <w:pPr>
        <w:jc w:val="center"/>
      </w:pPr>
      <w:r>
        <w:rPr>
          <w:rFonts w:hint="eastAsia"/>
        </w:rPr>
        <w:t>F</w:t>
      </w:r>
      <w:r>
        <w:t xml:space="preserve">igure12. </w:t>
      </w:r>
      <w:r w:rsidR="007F4E5D">
        <w:t>Easy Environment</w:t>
      </w:r>
    </w:p>
    <w:p w14:paraId="70FEC04B" w14:textId="77777777" w:rsidR="006D45CD" w:rsidRDefault="006D45CD" w:rsidP="006D45CD">
      <w:pPr>
        <w:widowControl/>
      </w:pPr>
      <w:bookmarkStart w:id="29" w:name="OLE_LINK74"/>
      <w:r>
        <w:lastRenderedPageBreak/>
        <w:t xml:space="preserve">Also, I tried to run the agent trained in the challenging environment in an easy one and vice versa. Interestingly, in a similar landscape, both agents perform well in their unfamiliar environment. Agents can’t execute the untrained state despite remarkable generalization for similar terrain. For example, the agent trained in an easy environment will be hindered by the high pillar in the challenging environment. </w:t>
      </w:r>
    </w:p>
    <w:p w14:paraId="7823F1C2" w14:textId="77777777" w:rsidR="006D45CD" w:rsidRDefault="006D45CD" w:rsidP="006D45CD">
      <w:pPr>
        <w:widowControl/>
      </w:pPr>
      <w:r>
        <w:t xml:space="preserve">      </w:t>
      </w:r>
      <w:proofErr w:type="gramStart"/>
      <w:r>
        <w:t>Actually, the</w:t>
      </w:r>
      <w:proofErr w:type="gramEnd"/>
      <w:r>
        <w:t xml:space="preserve"> displayed training plots are the best, which are stable. However, for most experiments, the training is unstable, as stated by researchers. The experiment results correspond to the analysis at the end of section 1.1. Moreover, the reward function design is predominant. The customized reward function in the paper radically reduces the training time, whereas the default one converges slowly and has worse performance. Finally, increasing the number of agents is conducive to the training. Initially, we only set one agent to collect the samples, and the agent easily trapped into a local optimum. The agent is typically stuck by the blocks, but multiple agents will enormously increase the probability of escaping the local optimum, contributing to faster convergence. </w:t>
      </w:r>
    </w:p>
    <w:p w14:paraId="15FE8AB4" w14:textId="77777777" w:rsidR="006D45CD" w:rsidRDefault="006D45CD" w:rsidP="006D45CD">
      <w:pPr>
        <w:widowControl/>
      </w:pPr>
    </w:p>
    <w:p w14:paraId="56CDEA47" w14:textId="611BCC2B" w:rsidR="00C524DC" w:rsidRPr="00C524DC" w:rsidRDefault="006D45CD" w:rsidP="006D45CD">
      <w:pPr>
        <w:widowControl/>
      </w:pPr>
      <w:r>
        <w:t xml:space="preserve"> </w:t>
      </w:r>
      <w:r w:rsidR="00C524DC">
        <w:br w:type="page"/>
      </w:r>
    </w:p>
    <w:bookmarkEnd w:id="29"/>
    <w:p w14:paraId="6E4D132D" w14:textId="1C38D8A9" w:rsidR="00974DB2" w:rsidRDefault="00974DB2" w:rsidP="00C524DC">
      <w:pPr>
        <w:pStyle w:val="1"/>
        <w:numPr>
          <w:ilvl w:val="0"/>
          <w:numId w:val="3"/>
        </w:numPr>
      </w:pPr>
      <w:r>
        <w:lastRenderedPageBreak/>
        <w:t>Conclusions</w:t>
      </w:r>
    </w:p>
    <w:p w14:paraId="2C1C3D2E" w14:textId="77777777" w:rsidR="00E923F1" w:rsidRPr="00E923F1" w:rsidRDefault="00E923F1" w:rsidP="00E923F1">
      <w:pPr>
        <w:widowControl/>
        <w:jc w:val="left"/>
      </w:pPr>
      <w:r w:rsidRPr="00E923F1">
        <w:t>This project successfully trained an intelligent agent with one branch of the model-free technique called policy-based algorithms. Meanwhile, I realized that reinforcement learning is a cost-consuming field, including time, hardware, and knowledge. Incidentally, it’s environment-sensitive because a tiny modification of the reward function will significantly impact training. Here are several future works that we can do:</w:t>
      </w:r>
    </w:p>
    <w:p w14:paraId="5263E3F4" w14:textId="77777777" w:rsidR="00E923F1" w:rsidRPr="00E923F1" w:rsidRDefault="00E923F1" w:rsidP="00E923F1">
      <w:pPr>
        <w:widowControl/>
        <w:numPr>
          <w:ilvl w:val="0"/>
          <w:numId w:val="8"/>
        </w:numPr>
        <w:jc w:val="left"/>
      </w:pPr>
      <w:r w:rsidRPr="00E923F1">
        <w:t>Since this is an individual report, we don’t get the opportunity to compare various algorithms in the same environment. Therefore, it’s necessary to compare different RL algorithms' performance.</w:t>
      </w:r>
    </w:p>
    <w:p w14:paraId="5D2CFB1B" w14:textId="77777777" w:rsidR="00E923F1" w:rsidRPr="00E923F1" w:rsidRDefault="00E923F1" w:rsidP="00E923F1">
      <w:pPr>
        <w:widowControl/>
        <w:numPr>
          <w:ilvl w:val="0"/>
          <w:numId w:val="8"/>
        </w:numPr>
        <w:jc w:val="left"/>
      </w:pPr>
      <w:r w:rsidRPr="00E923F1">
        <w:t>We can study the connection between RL and Meta-heuristic. In my opinion, the mechanism of the meta-heuristic is also related to state value. By quantifying the state value in the meta-heuristic, we can understand why the apparent random exploration process works well. I speculate that the meta-heuristic also chooses the action with high value indirectly.</w:t>
      </w:r>
    </w:p>
    <w:p w14:paraId="21AA1121" w14:textId="77777777" w:rsidR="00E923F1" w:rsidRPr="00E923F1" w:rsidRDefault="00E923F1" w:rsidP="00E923F1">
      <w:pPr>
        <w:widowControl/>
        <w:numPr>
          <w:ilvl w:val="0"/>
          <w:numId w:val="8"/>
        </w:numPr>
        <w:jc w:val="left"/>
      </w:pPr>
      <w:r w:rsidRPr="00E923F1">
        <w:t>We can model the environment differently and study the other category of RL in model-free, which is constructing a simulated model. </w:t>
      </w:r>
    </w:p>
    <w:p w14:paraId="1FD0F111" w14:textId="6B5429EB" w:rsidR="00C524DC" w:rsidRDefault="00E923F1" w:rsidP="00C524DC">
      <w:pPr>
        <w:widowControl/>
        <w:numPr>
          <w:ilvl w:val="0"/>
          <w:numId w:val="8"/>
        </w:numPr>
        <w:jc w:val="left"/>
      </w:pPr>
      <w:r w:rsidRPr="00E923F1">
        <w:t>Also, effectively preprocessing the environment is vital for reinforcement learning because each epoch takes a long time. An advanced preprocessing technique is desirable. </w:t>
      </w:r>
      <w:r w:rsidR="00C524DC">
        <w:br w:type="page"/>
      </w:r>
    </w:p>
    <w:p w14:paraId="22D24E1F" w14:textId="6CE9A2B9" w:rsidR="006A1AEE" w:rsidRDefault="00263755" w:rsidP="00C524DC">
      <w:pPr>
        <w:pStyle w:val="1"/>
      </w:pPr>
      <w:r>
        <w:lastRenderedPageBreak/>
        <w:t>7</w:t>
      </w:r>
      <w:r w:rsidR="006A1AEE">
        <w:t>. Reference</w:t>
      </w:r>
    </w:p>
    <w:bookmarkEnd w:id="3" w:displacedByCustomXml="next"/>
    <w:sdt>
      <w:sdtPr>
        <w:tag w:val="MENDELEY_BIBLIOGRAPHY"/>
        <w:id w:val="-2061153994"/>
        <w:placeholder>
          <w:docPart w:val="DefaultPlaceholder_-1854013440"/>
        </w:placeholder>
      </w:sdtPr>
      <w:sdtContent>
        <w:p w14:paraId="0303D76C" w14:textId="77777777" w:rsidR="000B6C5F" w:rsidRDefault="000B6C5F">
          <w:pPr>
            <w:widowControl/>
            <w:autoSpaceDE w:val="0"/>
            <w:autoSpaceDN w:val="0"/>
            <w:ind w:hanging="480"/>
            <w:jc w:val="left"/>
            <w:divId w:val="1908106053"/>
            <w:rPr>
              <w:kern w:val="0"/>
              <w:sz w:val="24"/>
            </w:rPr>
          </w:pPr>
          <w:proofErr w:type="spellStart"/>
          <w:r>
            <w:t>Achiam</w:t>
          </w:r>
          <w:proofErr w:type="spellEnd"/>
          <w:r>
            <w:t xml:space="preserve">, J., &amp; </w:t>
          </w:r>
          <w:proofErr w:type="spellStart"/>
          <w:r>
            <w:t>Achiam</w:t>
          </w:r>
          <w:proofErr w:type="spellEnd"/>
          <w:r>
            <w:t xml:space="preserve"> Berkeley, J. U. (2017). </w:t>
          </w:r>
          <w:r>
            <w:rPr>
              <w:i/>
              <w:iCs/>
            </w:rPr>
            <w:t>Advanced Policy Gradient Methods</w:t>
          </w:r>
          <w:r>
            <w:t>.</w:t>
          </w:r>
        </w:p>
        <w:p w14:paraId="456BFA1D" w14:textId="77777777" w:rsidR="000B6C5F" w:rsidRDefault="000B6C5F">
          <w:pPr>
            <w:autoSpaceDE w:val="0"/>
            <w:autoSpaceDN w:val="0"/>
            <w:ind w:hanging="480"/>
            <w:divId w:val="1626233943"/>
          </w:pPr>
          <w:r>
            <w:rPr>
              <w:i/>
              <w:iCs/>
            </w:rPr>
            <w:t>Bootcamp Summer 2020 Week 4 – Policy Iteration and Policy Gradient</w:t>
          </w:r>
          <w:r>
            <w:t>. (n.d.). Retrieved May 31, 2022, from https://core-robotics.gatech.edu/2020/12/16/bootcamp-summer-2020-week-4-policy-iteration-and-policy-gradient/</w:t>
          </w:r>
        </w:p>
        <w:p w14:paraId="5A6706FF" w14:textId="77777777" w:rsidR="000B6C5F" w:rsidRDefault="000B6C5F">
          <w:pPr>
            <w:autoSpaceDE w:val="0"/>
            <w:autoSpaceDN w:val="0"/>
            <w:ind w:hanging="480"/>
            <w:divId w:val="332412976"/>
          </w:pPr>
          <w:r>
            <w:rPr>
              <w:i/>
              <w:iCs/>
            </w:rPr>
            <w:t>Callbacks — Stable Baselines 2.10.2 documentation</w:t>
          </w:r>
          <w:r>
            <w:t>. (n.d.). Retrieved May 31, 2022, from https://stable-baselines.readthedocs.io/en/master/guide/callbacks.html</w:t>
          </w:r>
        </w:p>
        <w:p w14:paraId="3D845B06" w14:textId="77777777" w:rsidR="000B6C5F" w:rsidRDefault="000B6C5F">
          <w:pPr>
            <w:autoSpaceDE w:val="0"/>
            <w:autoSpaceDN w:val="0"/>
            <w:ind w:hanging="480"/>
            <w:divId w:val="311567310"/>
          </w:pPr>
          <w:r>
            <w:rPr>
              <w:i/>
              <w:iCs/>
            </w:rPr>
            <w:t>Enhancing Sample Efficiency in Reinforcement Learning with Nonparametric Methods | NVIDIA Technical Blog</w:t>
          </w:r>
          <w:r>
            <w:t>. (n.d.). Retrieved May 31, 2022, from https://developer.nvidia.com/blog/enhancing-sample-efficiency-in-reinforcement-learning-with-nonparametric-methods/</w:t>
          </w:r>
        </w:p>
        <w:p w14:paraId="19A4CEB9" w14:textId="77777777" w:rsidR="000B6C5F" w:rsidRDefault="000B6C5F">
          <w:pPr>
            <w:autoSpaceDE w:val="0"/>
            <w:autoSpaceDN w:val="0"/>
            <w:ind w:hanging="480"/>
            <w:divId w:val="927274383"/>
          </w:pPr>
          <w:r>
            <w:rPr>
              <w:i/>
              <w:iCs/>
            </w:rPr>
            <w:t>gym-super-</w:t>
          </w:r>
          <w:proofErr w:type="spellStart"/>
          <w:r>
            <w:rPr>
              <w:i/>
              <w:iCs/>
            </w:rPr>
            <w:t>mario</w:t>
          </w:r>
          <w:proofErr w:type="spellEnd"/>
          <w:r>
            <w:rPr>
              <w:i/>
              <w:iCs/>
            </w:rPr>
            <w:t xml:space="preserve">-bros · </w:t>
          </w:r>
          <w:proofErr w:type="spellStart"/>
          <w:r>
            <w:rPr>
              <w:i/>
              <w:iCs/>
            </w:rPr>
            <w:t>PyPI</w:t>
          </w:r>
          <w:proofErr w:type="spellEnd"/>
          <w:r>
            <w:t>. (n.d.). Retrieved May 31, 2022, from https://pypi.org/project/gym-super-mario-bros/</w:t>
          </w:r>
        </w:p>
        <w:p w14:paraId="629B4501" w14:textId="77777777" w:rsidR="000B6C5F" w:rsidRDefault="000B6C5F">
          <w:pPr>
            <w:autoSpaceDE w:val="0"/>
            <w:autoSpaceDN w:val="0"/>
            <w:ind w:hanging="480"/>
            <w:divId w:val="715617815"/>
          </w:pPr>
          <w:r>
            <w:rPr>
              <w:i/>
              <w:iCs/>
            </w:rPr>
            <w:t>Proximal Policy Optimization — Spinning Up documentation</w:t>
          </w:r>
          <w:r>
            <w:t>. (n.d.). Retrieved May 31, 2022, from https://spinningup.openai.com/en/latest/algorithms/ppo.html</w:t>
          </w:r>
        </w:p>
        <w:p w14:paraId="79B3213C" w14:textId="77777777" w:rsidR="000B6C5F" w:rsidRDefault="000B6C5F">
          <w:pPr>
            <w:autoSpaceDE w:val="0"/>
            <w:autoSpaceDN w:val="0"/>
            <w:ind w:hanging="480"/>
            <w:divId w:val="166140702"/>
          </w:pPr>
          <w:r>
            <w:rPr>
              <w:i/>
              <w:iCs/>
            </w:rPr>
            <w:t xml:space="preserve">rl-tutorial-jnrr19/3_multiprocessing.ipynb at sb3 · </w:t>
          </w:r>
          <w:proofErr w:type="spellStart"/>
          <w:r>
            <w:rPr>
              <w:i/>
              <w:iCs/>
            </w:rPr>
            <w:t>araffin</w:t>
          </w:r>
          <w:proofErr w:type="spellEnd"/>
          <w:r>
            <w:rPr>
              <w:i/>
              <w:iCs/>
            </w:rPr>
            <w:t>/rl-tutorial-jnrr19</w:t>
          </w:r>
          <w:r>
            <w:t>. (n.d.). Retrieved May 31, 2022, from https://github.com/araffin/rl-tutorial-jnrr19/blob/sb3/3_multiprocessing.ipynb</w:t>
          </w:r>
        </w:p>
        <w:p w14:paraId="680EEDE2" w14:textId="77777777" w:rsidR="000B6C5F" w:rsidRDefault="000B6C5F">
          <w:pPr>
            <w:autoSpaceDE w:val="0"/>
            <w:autoSpaceDN w:val="0"/>
            <w:ind w:hanging="480"/>
            <w:divId w:val="1410879905"/>
          </w:pPr>
          <w:r>
            <w:t xml:space="preserve">Schulman, J., Levine, S., Moritz, P., Jordan, M., &amp; </w:t>
          </w:r>
          <w:proofErr w:type="spellStart"/>
          <w:r>
            <w:t>Abbeel</w:t>
          </w:r>
          <w:proofErr w:type="spellEnd"/>
          <w:r>
            <w:t xml:space="preserve">, P. (n.d.). </w:t>
          </w:r>
          <w:r>
            <w:rPr>
              <w:i/>
              <w:iCs/>
            </w:rPr>
            <w:t>Trust Region Policy Optimization</w:t>
          </w:r>
          <w:r>
            <w:t>.</w:t>
          </w:r>
        </w:p>
        <w:p w14:paraId="1FC8F74E" w14:textId="77777777" w:rsidR="000B6C5F" w:rsidRDefault="000B6C5F">
          <w:pPr>
            <w:autoSpaceDE w:val="0"/>
            <w:autoSpaceDN w:val="0"/>
            <w:ind w:hanging="480"/>
            <w:divId w:val="463542310"/>
          </w:pPr>
          <w:r>
            <w:t xml:space="preserve">Schulman, J., Wolski, F., </w:t>
          </w:r>
          <w:proofErr w:type="spellStart"/>
          <w:r>
            <w:t>Dhariwal</w:t>
          </w:r>
          <w:proofErr w:type="spellEnd"/>
          <w:r>
            <w:t xml:space="preserve">, P., Radford, A., &amp; </w:t>
          </w:r>
          <w:proofErr w:type="spellStart"/>
          <w:r>
            <w:t>Openai</w:t>
          </w:r>
          <w:proofErr w:type="spellEnd"/>
          <w:r>
            <w:t xml:space="preserve">, O. K. (n.d.). </w:t>
          </w:r>
          <w:r>
            <w:rPr>
              <w:i/>
              <w:iCs/>
            </w:rPr>
            <w:t>Proximal Policy Optimization Algorithms</w:t>
          </w:r>
          <w:r>
            <w:t>.</w:t>
          </w:r>
        </w:p>
        <w:p w14:paraId="20981B77" w14:textId="7BC43D01" w:rsidR="006D5B57" w:rsidRDefault="000B6C5F" w:rsidP="00C524DC">
          <w:pPr>
            <w:widowControl/>
            <w:jc w:val="left"/>
          </w:pPr>
          <w:r>
            <w:t> </w:t>
          </w:r>
        </w:p>
      </w:sdtContent>
    </w:sdt>
    <w:sectPr w:rsidR="006D5B57">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437E93"/>
    <w:multiLevelType w:val="multilevel"/>
    <w:tmpl w:val="722EC668"/>
    <w:lvl w:ilvl="0">
      <w:start w:val="1"/>
      <w:numFmt w:val="decimal"/>
      <w:lvlText w:val="%1."/>
      <w:lvlJc w:val="left"/>
      <w:pPr>
        <w:ind w:left="720" w:hanging="720"/>
      </w:pPr>
      <w:rPr>
        <w:rFonts w:hint="default"/>
      </w:rPr>
    </w:lvl>
    <w:lvl w:ilvl="1">
      <w:start w:val="2"/>
      <w:numFmt w:val="decimal"/>
      <w:isLgl/>
      <w:lvlText w:val="%1.%2"/>
      <w:lvlJc w:val="left"/>
      <w:pPr>
        <w:ind w:left="640" w:hanging="480"/>
      </w:pPr>
      <w:rPr>
        <w:rFonts w:hint="default"/>
      </w:rPr>
    </w:lvl>
    <w:lvl w:ilvl="2">
      <w:start w:val="1"/>
      <w:numFmt w:val="decimal"/>
      <w:isLgl/>
      <w:lvlText w:val="%1.%2.%3"/>
      <w:lvlJc w:val="left"/>
      <w:pPr>
        <w:ind w:left="1040" w:hanging="720"/>
      </w:pPr>
      <w:rPr>
        <w:rFonts w:hint="default"/>
      </w:rPr>
    </w:lvl>
    <w:lvl w:ilvl="3">
      <w:start w:val="1"/>
      <w:numFmt w:val="decimal"/>
      <w:isLgl/>
      <w:lvlText w:val="%1.%2.%3.%4"/>
      <w:lvlJc w:val="left"/>
      <w:pPr>
        <w:ind w:left="1200" w:hanging="720"/>
      </w:pPr>
      <w:rPr>
        <w:rFonts w:hint="default"/>
      </w:rPr>
    </w:lvl>
    <w:lvl w:ilvl="4">
      <w:start w:val="1"/>
      <w:numFmt w:val="decimal"/>
      <w:isLgl/>
      <w:lvlText w:val="%1.%2.%3.%4.%5"/>
      <w:lvlJc w:val="left"/>
      <w:pPr>
        <w:ind w:left="1720" w:hanging="1080"/>
      </w:pPr>
      <w:rPr>
        <w:rFonts w:hint="default"/>
      </w:rPr>
    </w:lvl>
    <w:lvl w:ilvl="5">
      <w:start w:val="1"/>
      <w:numFmt w:val="decimal"/>
      <w:isLgl/>
      <w:lvlText w:val="%1.%2.%3.%4.%5.%6"/>
      <w:lvlJc w:val="left"/>
      <w:pPr>
        <w:ind w:left="1880" w:hanging="1080"/>
      </w:pPr>
      <w:rPr>
        <w:rFonts w:hint="default"/>
      </w:rPr>
    </w:lvl>
    <w:lvl w:ilvl="6">
      <w:start w:val="1"/>
      <w:numFmt w:val="decimal"/>
      <w:isLgl/>
      <w:lvlText w:val="%1.%2.%3.%4.%5.%6.%7"/>
      <w:lvlJc w:val="left"/>
      <w:pPr>
        <w:ind w:left="2400" w:hanging="1440"/>
      </w:pPr>
      <w:rPr>
        <w:rFonts w:hint="default"/>
      </w:rPr>
    </w:lvl>
    <w:lvl w:ilvl="7">
      <w:start w:val="1"/>
      <w:numFmt w:val="decimal"/>
      <w:isLgl/>
      <w:lvlText w:val="%1.%2.%3.%4.%5.%6.%7.%8"/>
      <w:lvlJc w:val="left"/>
      <w:pPr>
        <w:ind w:left="2560" w:hanging="1440"/>
      </w:pPr>
      <w:rPr>
        <w:rFonts w:hint="default"/>
      </w:rPr>
    </w:lvl>
    <w:lvl w:ilvl="8">
      <w:start w:val="1"/>
      <w:numFmt w:val="decimal"/>
      <w:isLgl/>
      <w:lvlText w:val="%1.%2.%3.%4.%5.%6.%7.%8.%9"/>
      <w:lvlJc w:val="left"/>
      <w:pPr>
        <w:ind w:left="3080" w:hanging="1800"/>
      </w:pPr>
      <w:rPr>
        <w:rFonts w:hint="default"/>
      </w:rPr>
    </w:lvl>
  </w:abstractNum>
  <w:abstractNum w:abstractNumId="1" w15:restartNumberingAfterBreak="0">
    <w:nsid w:val="06F63FD2"/>
    <w:multiLevelType w:val="multilevel"/>
    <w:tmpl w:val="57166F4C"/>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2" w15:restartNumberingAfterBreak="0">
    <w:nsid w:val="104B3D35"/>
    <w:multiLevelType w:val="hybridMultilevel"/>
    <w:tmpl w:val="41E20D18"/>
    <w:lvl w:ilvl="0" w:tplc="478A02C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2196377A"/>
    <w:multiLevelType w:val="hybridMultilevel"/>
    <w:tmpl w:val="00AC150A"/>
    <w:lvl w:ilvl="0" w:tplc="596600F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51707735"/>
    <w:multiLevelType w:val="hybridMultilevel"/>
    <w:tmpl w:val="D72670E2"/>
    <w:lvl w:ilvl="0" w:tplc="58E6C4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54051855"/>
    <w:multiLevelType w:val="hybridMultilevel"/>
    <w:tmpl w:val="1F8CB3AC"/>
    <w:lvl w:ilvl="0" w:tplc="F8EACC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6AB614D4"/>
    <w:multiLevelType w:val="hybridMultilevel"/>
    <w:tmpl w:val="E4F07120"/>
    <w:lvl w:ilvl="0" w:tplc="6B82C00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7F483342"/>
    <w:multiLevelType w:val="hybridMultilevel"/>
    <w:tmpl w:val="B09017D8"/>
    <w:lvl w:ilvl="0" w:tplc="2228A92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1011109000">
    <w:abstractNumId w:val="6"/>
  </w:num>
  <w:num w:numId="2" w16cid:durableId="612832854">
    <w:abstractNumId w:val="2"/>
  </w:num>
  <w:num w:numId="3" w16cid:durableId="1860125449">
    <w:abstractNumId w:val="0"/>
  </w:num>
  <w:num w:numId="4" w16cid:durableId="1768576118">
    <w:abstractNumId w:val="5"/>
  </w:num>
  <w:num w:numId="5" w16cid:durableId="225531473">
    <w:abstractNumId w:val="4"/>
  </w:num>
  <w:num w:numId="6" w16cid:durableId="115488134">
    <w:abstractNumId w:val="7"/>
  </w:num>
  <w:num w:numId="7" w16cid:durableId="1827741975">
    <w:abstractNumId w:val="3"/>
  </w:num>
  <w:num w:numId="8" w16cid:durableId="153769966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1"/>
  <w:doNotDisplayPageBoundaries/>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23C76"/>
    <w:rsid w:val="00000294"/>
    <w:rsid w:val="00002E36"/>
    <w:rsid w:val="000262ED"/>
    <w:rsid w:val="00032301"/>
    <w:rsid w:val="00032865"/>
    <w:rsid w:val="000331E2"/>
    <w:rsid w:val="0004361C"/>
    <w:rsid w:val="00050248"/>
    <w:rsid w:val="00052AD3"/>
    <w:rsid w:val="00063F60"/>
    <w:rsid w:val="0007075A"/>
    <w:rsid w:val="00077D6C"/>
    <w:rsid w:val="00084332"/>
    <w:rsid w:val="00095B24"/>
    <w:rsid w:val="000A0947"/>
    <w:rsid w:val="000A4FB2"/>
    <w:rsid w:val="000B2724"/>
    <w:rsid w:val="000B4242"/>
    <w:rsid w:val="000B6C5F"/>
    <w:rsid w:val="000B6CCF"/>
    <w:rsid w:val="000C0127"/>
    <w:rsid w:val="000C614E"/>
    <w:rsid w:val="000D048B"/>
    <w:rsid w:val="000D31E3"/>
    <w:rsid w:val="000D43F0"/>
    <w:rsid w:val="000D78F4"/>
    <w:rsid w:val="000E605A"/>
    <w:rsid w:val="000E6B8A"/>
    <w:rsid w:val="000F407F"/>
    <w:rsid w:val="000F5D69"/>
    <w:rsid w:val="00102520"/>
    <w:rsid w:val="00113333"/>
    <w:rsid w:val="00115C1D"/>
    <w:rsid w:val="00116615"/>
    <w:rsid w:val="00116CE7"/>
    <w:rsid w:val="0012003C"/>
    <w:rsid w:val="001234A6"/>
    <w:rsid w:val="001259A4"/>
    <w:rsid w:val="001316A2"/>
    <w:rsid w:val="001325EE"/>
    <w:rsid w:val="00133CAE"/>
    <w:rsid w:val="00144185"/>
    <w:rsid w:val="0014585E"/>
    <w:rsid w:val="00151270"/>
    <w:rsid w:val="00161B68"/>
    <w:rsid w:val="0016345A"/>
    <w:rsid w:val="00166FC2"/>
    <w:rsid w:val="00192FD7"/>
    <w:rsid w:val="001947E3"/>
    <w:rsid w:val="00194E00"/>
    <w:rsid w:val="00196C25"/>
    <w:rsid w:val="001B0A7E"/>
    <w:rsid w:val="001B16D7"/>
    <w:rsid w:val="001B6396"/>
    <w:rsid w:val="001C2735"/>
    <w:rsid w:val="001C2B19"/>
    <w:rsid w:val="001D0341"/>
    <w:rsid w:val="001D4FBE"/>
    <w:rsid w:val="001D55C9"/>
    <w:rsid w:val="001E09BC"/>
    <w:rsid w:val="001E0B46"/>
    <w:rsid w:val="001E253B"/>
    <w:rsid w:val="001F5173"/>
    <w:rsid w:val="001F5533"/>
    <w:rsid w:val="001F6934"/>
    <w:rsid w:val="001F767F"/>
    <w:rsid w:val="00202B1F"/>
    <w:rsid w:val="00204FE6"/>
    <w:rsid w:val="0020765B"/>
    <w:rsid w:val="002133BA"/>
    <w:rsid w:val="00216B70"/>
    <w:rsid w:val="00216E00"/>
    <w:rsid w:val="00217A41"/>
    <w:rsid w:val="00217AE6"/>
    <w:rsid w:val="00224D4C"/>
    <w:rsid w:val="0022681A"/>
    <w:rsid w:val="00230412"/>
    <w:rsid w:val="00232407"/>
    <w:rsid w:val="002326BB"/>
    <w:rsid w:val="00237C78"/>
    <w:rsid w:val="00241FC2"/>
    <w:rsid w:val="00242E36"/>
    <w:rsid w:val="00244664"/>
    <w:rsid w:val="00244FEF"/>
    <w:rsid w:val="00246534"/>
    <w:rsid w:val="00247C12"/>
    <w:rsid w:val="00251DD4"/>
    <w:rsid w:val="00260F8E"/>
    <w:rsid w:val="00263755"/>
    <w:rsid w:val="00270EAA"/>
    <w:rsid w:val="00274DFA"/>
    <w:rsid w:val="00274FF0"/>
    <w:rsid w:val="00285DF4"/>
    <w:rsid w:val="00293607"/>
    <w:rsid w:val="002A3869"/>
    <w:rsid w:val="002A4119"/>
    <w:rsid w:val="002B32B4"/>
    <w:rsid w:val="002C3337"/>
    <w:rsid w:val="002D3593"/>
    <w:rsid w:val="00316F41"/>
    <w:rsid w:val="0032139C"/>
    <w:rsid w:val="0032722E"/>
    <w:rsid w:val="0033062E"/>
    <w:rsid w:val="00333551"/>
    <w:rsid w:val="0033405C"/>
    <w:rsid w:val="0034260D"/>
    <w:rsid w:val="00347C80"/>
    <w:rsid w:val="0035236F"/>
    <w:rsid w:val="00356675"/>
    <w:rsid w:val="00357BA1"/>
    <w:rsid w:val="0037027A"/>
    <w:rsid w:val="00377A69"/>
    <w:rsid w:val="00384A39"/>
    <w:rsid w:val="00393AF8"/>
    <w:rsid w:val="003A0162"/>
    <w:rsid w:val="003A43EA"/>
    <w:rsid w:val="003A4951"/>
    <w:rsid w:val="003A60B6"/>
    <w:rsid w:val="003B0BAE"/>
    <w:rsid w:val="003B5B23"/>
    <w:rsid w:val="003C526D"/>
    <w:rsid w:val="003C61EC"/>
    <w:rsid w:val="003D42F3"/>
    <w:rsid w:val="003D641C"/>
    <w:rsid w:val="003D767C"/>
    <w:rsid w:val="003E136A"/>
    <w:rsid w:val="003E1653"/>
    <w:rsid w:val="003E1886"/>
    <w:rsid w:val="003E2574"/>
    <w:rsid w:val="003E4B3E"/>
    <w:rsid w:val="003F30E1"/>
    <w:rsid w:val="00401508"/>
    <w:rsid w:val="0040195C"/>
    <w:rsid w:val="00401D35"/>
    <w:rsid w:val="004028EE"/>
    <w:rsid w:val="00404BCE"/>
    <w:rsid w:val="00406EDE"/>
    <w:rsid w:val="004132FA"/>
    <w:rsid w:val="004172DF"/>
    <w:rsid w:val="00420F6A"/>
    <w:rsid w:val="00426991"/>
    <w:rsid w:val="00432CB9"/>
    <w:rsid w:val="004440F3"/>
    <w:rsid w:val="00455854"/>
    <w:rsid w:val="00457AFA"/>
    <w:rsid w:val="00464D64"/>
    <w:rsid w:val="0047127E"/>
    <w:rsid w:val="004974C6"/>
    <w:rsid w:val="004A5CE7"/>
    <w:rsid w:val="004A5D8F"/>
    <w:rsid w:val="004B07B6"/>
    <w:rsid w:val="004B6327"/>
    <w:rsid w:val="004B6870"/>
    <w:rsid w:val="004B7F17"/>
    <w:rsid w:val="004C75B4"/>
    <w:rsid w:val="004D3464"/>
    <w:rsid w:val="004D3974"/>
    <w:rsid w:val="004E5720"/>
    <w:rsid w:val="004E601E"/>
    <w:rsid w:val="0050258A"/>
    <w:rsid w:val="00516C21"/>
    <w:rsid w:val="005216B9"/>
    <w:rsid w:val="00523A89"/>
    <w:rsid w:val="0053402B"/>
    <w:rsid w:val="00535ACB"/>
    <w:rsid w:val="00535DC2"/>
    <w:rsid w:val="00535DD9"/>
    <w:rsid w:val="00543200"/>
    <w:rsid w:val="00564783"/>
    <w:rsid w:val="00590315"/>
    <w:rsid w:val="00590D00"/>
    <w:rsid w:val="005912A8"/>
    <w:rsid w:val="0059133C"/>
    <w:rsid w:val="00592F0A"/>
    <w:rsid w:val="00594677"/>
    <w:rsid w:val="005A2CE5"/>
    <w:rsid w:val="005A5559"/>
    <w:rsid w:val="005B208D"/>
    <w:rsid w:val="005B2EDC"/>
    <w:rsid w:val="005B6C26"/>
    <w:rsid w:val="005D0A34"/>
    <w:rsid w:val="005D1A3A"/>
    <w:rsid w:val="005D437F"/>
    <w:rsid w:val="005D5914"/>
    <w:rsid w:val="005E6C54"/>
    <w:rsid w:val="005E77BC"/>
    <w:rsid w:val="005F3CBF"/>
    <w:rsid w:val="005F440B"/>
    <w:rsid w:val="005F5B19"/>
    <w:rsid w:val="005F784D"/>
    <w:rsid w:val="00602A54"/>
    <w:rsid w:val="00611CA4"/>
    <w:rsid w:val="00620CB7"/>
    <w:rsid w:val="006309F4"/>
    <w:rsid w:val="00630A01"/>
    <w:rsid w:val="00635774"/>
    <w:rsid w:val="006446E2"/>
    <w:rsid w:val="00652797"/>
    <w:rsid w:val="0065702F"/>
    <w:rsid w:val="006618E1"/>
    <w:rsid w:val="00661E9B"/>
    <w:rsid w:val="00663324"/>
    <w:rsid w:val="00667CA7"/>
    <w:rsid w:val="00677124"/>
    <w:rsid w:val="0069061A"/>
    <w:rsid w:val="0069459A"/>
    <w:rsid w:val="006A15C7"/>
    <w:rsid w:val="006A1AEE"/>
    <w:rsid w:val="006A5B73"/>
    <w:rsid w:val="006A65DF"/>
    <w:rsid w:val="006A7707"/>
    <w:rsid w:val="006C027D"/>
    <w:rsid w:val="006C18F7"/>
    <w:rsid w:val="006C1DC6"/>
    <w:rsid w:val="006C200D"/>
    <w:rsid w:val="006C20C5"/>
    <w:rsid w:val="006C73B8"/>
    <w:rsid w:val="006D0E1C"/>
    <w:rsid w:val="006D1496"/>
    <w:rsid w:val="006D3A1B"/>
    <w:rsid w:val="006D45CD"/>
    <w:rsid w:val="006D4C75"/>
    <w:rsid w:val="006D5273"/>
    <w:rsid w:val="006D5B57"/>
    <w:rsid w:val="006D62AD"/>
    <w:rsid w:val="006F63AF"/>
    <w:rsid w:val="00700350"/>
    <w:rsid w:val="00706F15"/>
    <w:rsid w:val="00717692"/>
    <w:rsid w:val="00722AF6"/>
    <w:rsid w:val="0072372E"/>
    <w:rsid w:val="0073243E"/>
    <w:rsid w:val="00737640"/>
    <w:rsid w:val="00742EAB"/>
    <w:rsid w:val="0074401D"/>
    <w:rsid w:val="0074433D"/>
    <w:rsid w:val="00750A0C"/>
    <w:rsid w:val="007534D2"/>
    <w:rsid w:val="00756DED"/>
    <w:rsid w:val="007577E7"/>
    <w:rsid w:val="00757AD7"/>
    <w:rsid w:val="0076216A"/>
    <w:rsid w:val="00767A8F"/>
    <w:rsid w:val="00770A5E"/>
    <w:rsid w:val="00771A93"/>
    <w:rsid w:val="007728CF"/>
    <w:rsid w:val="00776C3C"/>
    <w:rsid w:val="00780AFE"/>
    <w:rsid w:val="0078228E"/>
    <w:rsid w:val="00786863"/>
    <w:rsid w:val="007A601E"/>
    <w:rsid w:val="007B1351"/>
    <w:rsid w:val="007B384F"/>
    <w:rsid w:val="007B5B38"/>
    <w:rsid w:val="007C4E77"/>
    <w:rsid w:val="007C7796"/>
    <w:rsid w:val="007C7E5C"/>
    <w:rsid w:val="007D0300"/>
    <w:rsid w:val="007D6921"/>
    <w:rsid w:val="007D6E7F"/>
    <w:rsid w:val="007F4E5D"/>
    <w:rsid w:val="007F72D0"/>
    <w:rsid w:val="008025CF"/>
    <w:rsid w:val="00802F81"/>
    <w:rsid w:val="008120F0"/>
    <w:rsid w:val="00813173"/>
    <w:rsid w:val="008155CF"/>
    <w:rsid w:val="00824DAB"/>
    <w:rsid w:val="00825115"/>
    <w:rsid w:val="008310F1"/>
    <w:rsid w:val="00841CE1"/>
    <w:rsid w:val="00860FD2"/>
    <w:rsid w:val="0086380C"/>
    <w:rsid w:val="00863D98"/>
    <w:rsid w:val="008653B5"/>
    <w:rsid w:val="00865C7C"/>
    <w:rsid w:val="00886B28"/>
    <w:rsid w:val="00887D5F"/>
    <w:rsid w:val="00890BDA"/>
    <w:rsid w:val="00893085"/>
    <w:rsid w:val="00897388"/>
    <w:rsid w:val="008A5C8E"/>
    <w:rsid w:val="008A6DB5"/>
    <w:rsid w:val="008A7E31"/>
    <w:rsid w:val="008B2246"/>
    <w:rsid w:val="008C54EA"/>
    <w:rsid w:val="008C61A4"/>
    <w:rsid w:val="008C72A6"/>
    <w:rsid w:val="008D1A91"/>
    <w:rsid w:val="008E2952"/>
    <w:rsid w:val="008E4934"/>
    <w:rsid w:val="008E4D91"/>
    <w:rsid w:val="008E6CB0"/>
    <w:rsid w:val="008F4558"/>
    <w:rsid w:val="008F4583"/>
    <w:rsid w:val="008F4765"/>
    <w:rsid w:val="009013DC"/>
    <w:rsid w:val="009031F2"/>
    <w:rsid w:val="00905A39"/>
    <w:rsid w:val="009116AE"/>
    <w:rsid w:val="009272F5"/>
    <w:rsid w:val="00927ECD"/>
    <w:rsid w:val="00931A83"/>
    <w:rsid w:val="00935CE6"/>
    <w:rsid w:val="00942CB8"/>
    <w:rsid w:val="00942FD9"/>
    <w:rsid w:val="00950758"/>
    <w:rsid w:val="00950AF1"/>
    <w:rsid w:val="00952B7C"/>
    <w:rsid w:val="00962000"/>
    <w:rsid w:val="0096740C"/>
    <w:rsid w:val="00974067"/>
    <w:rsid w:val="00974DB2"/>
    <w:rsid w:val="009815F6"/>
    <w:rsid w:val="00991ABD"/>
    <w:rsid w:val="009A0635"/>
    <w:rsid w:val="009A39BD"/>
    <w:rsid w:val="009A55AD"/>
    <w:rsid w:val="009A6BF4"/>
    <w:rsid w:val="009A702E"/>
    <w:rsid w:val="009B6686"/>
    <w:rsid w:val="009C4899"/>
    <w:rsid w:val="009C5CBE"/>
    <w:rsid w:val="009D1FFF"/>
    <w:rsid w:val="009E1121"/>
    <w:rsid w:val="009E5F53"/>
    <w:rsid w:val="009E7ADF"/>
    <w:rsid w:val="009F6836"/>
    <w:rsid w:val="00A03FB1"/>
    <w:rsid w:val="00A045FE"/>
    <w:rsid w:val="00A13648"/>
    <w:rsid w:val="00A23071"/>
    <w:rsid w:val="00A23AF1"/>
    <w:rsid w:val="00A26EBB"/>
    <w:rsid w:val="00A3493D"/>
    <w:rsid w:val="00A349C0"/>
    <w:rsid w:val="00A4203A"/>
    <w:rsid w:val="00A42528"/>
    <w:rsid w:val="00A5102F"/>
    <w:rsid w:val="00A51A85"/>
    <w:rsid w:val="00A65EA5"/>
    <w:rsid w:val="00A6731A"/>
    <w:rsid w:val="00A71F52"/>
    <w:rsid w:val="00A75CF6"/>
    <w:rsid w:val="00A81ED0"/>
    <w:rsid w:val="00A85525"/>
    <w:rsid w:val="00A91D9E"/>
    <w:rsid w:val="00A92B30"/>
    <w:rsid w:val="00A93DF3"/>
    <w:rsid w:val="00A95AA8"/>
    <w:rsid w:val="00AA3704"/>
    <w:rsid w:val="00AB05B3"/>
    <w:rsid w:val="00AB09EB"/>
    <w:rsid w:val="00AB1E6E"/>
    <w:rsid w:val="00AB27DE"/>
    <w:rsid w:val="00AC120C"/>
    <w:rsid w:val="00AC3CB8"/>
    <w:rsid w:val="00AD67AA"/>
    <w:rsid w:val="00AD77EB"/>
    <w:rsid w:val="00AE1023"/>
    <w:rsid w:val="00AE2552"/>
    <w:rsid w:val="00AE2D1C"/>
    <w:rsid w:val="00AE4B1B"/>
    <w:rsid w:val="00AE7F42"/>
    <w:rsid w:val="00AF279F"/>
    <w:rsid w:val="00B02D9E"/>
    <w:rsid w:val="00B04847"/>
    <w:rsid w:val="00B11F9D"/>
    <w:rsid w:val="00B15747"/>
    <w:rsid w:val="00B16D3E"/>
    <w:rsid w:val="00B34EC1"/>
    <w:rsid w:val="00B35729"/>
    <w:rsid w:val="00B3752C"/>
    <w:rsid w:val="00B52307"/>
    <w:rsid w:val="00B56B18"/>
    <w:rsid w:val="00B57202"/>
    <w:rsid w:val="00B64B1F"/>
    <w:rsid w:val="00B66BD7"/>
    <w:rsid w:val="00B66BF2"/>
    <w:rsid w:val="00B67DB5"/>
    <w:rsid w:val="00B7000E"/>
    <w:rsid w:val="00B72E4C"/>
    <w:rsid w:val="00B75612"/>
    <w:rsid w:val="00B76775"/>
    <w:rsid w:val="00B81C7D"/>
    <w:rsid w:val="00B846EE"/>
    <w:rsid w:val="00B87EBD"/>
    <w:rsid w:val="00B93523"/>
    <w:rsid w:val="00BA0676"/>
    <w:rsid w:val="00BA777C"/>
    <w:rsid w:val="00BB0A13"/>
    <w:rsid w:val="00BC2B69"/>
    <w:rsid w:val="00BC679D"/>
    <w:rsid w:val="00BD029C"/>
    <w:rsid w:val="00BD271B"/>
    <w:rsid w:val="00BD3BA2"/>
    <w:rsid w:val="00BD6909"/>
    <w:rsid w:val="00C015A1"/>
    <w:rsid w:val="00C02541"/>
    <w:rsid w:val="00C04165"/>
    <w:rsid w:val="00C04C8B"/>
    <w:rsid w:val="00C053D3"/>
    <w:rsid w:val="00C312B1"/>
    <w:rsid w:val="00C346F4"/>
    <w:rsid w:val="00C36098"/>
    <w:rsid w:val="00C4155D"/>
    <w:rsid w:val="00C50DD3"/>
    <w:rsid w:val="00C524DC"/>
    <w:rsid w:val="00C71CCD"/>
    <w:rsid w:val="00C755D6"/>
    <w:rsid w:val="00C84F3A"/>
    <w:rsid w:val="00C8672B"/>
    <w:rsid w:val="00C90299"/>
    <w:rsid w:val="00C954E9"/>
    <w:rsid w:val="00C967F3"/>
    <w:rsid w:val="00C96E7E"/>
    <w:rsid w:val="00C97466"/>
    <w:rsid w:val="00CA3DA9"/>
    <w:rsid w:val="00CB00DA"/>
    <w:rsid w:val="00CB16D6"/>
    <w:rsid w:val="00CB188B"/>
    <w:rsid w:val="00CB63E3"/>
    <w:rsid w:val="00CD17A0"/>
    <w:rsid w:val="00CD6FEA"/>
    <w:rsid w:val="00CD7B5E"/>
    <w:rsid w:val="00CE35B6"/>
    <w:rsid w:val="00CE3CE0"/>
    <w:rsid w:val="00CE58B3"/>
    <w:rsid w:val="00CF1180"/>
    <w:rsid w:val="00D06996"/>
    <w:rsid w:val="00D100DE"/>
    <w:rsid w:val="00D12615"/>
    <w:rsid w:val="00D14F9D"/>
    <w:rsid w:val="00D26D0C"/>
    <w:rsid w:val="00D33F75"/>
    <w:rsid w:val="00D36A9E"/>
    <w:rsid w:val="00D37A8F"/>
    <w:rsid w:val="00D413A0"/>
    <w:rsid w:val="00D5035D"/>
    <w:rsid w:val="00D54C80"/>
    <w:rsid w:val="00D557AC"/>
    <w:rsid w:val="00D66B02"/>
    <w:rsid w:val="00D67C46"/>
    <w:rsid w:val="00D77DE4"/>
    <w:rsid w:val="00D77FE1"/>
    <w:rsid w:val="00DB1AC0"/>
    <w:rsid w:val="00DB1E00"/>
    <w:rsid w:val="00DB4421"/>
    <w:rsid w:val="00DB7035"/>
    <w:rsid w:val="00DC05E9"/>
    <w:rsid w:val="00DC2A86"/>
    <w:rsid w:val="00DD182F"/>
    <w:rsid w:val="00DF3963"/>
    <w:rsid w:val="00DF5D6F"/>
    <w:rsid w:val="00DF65AC"/>
    <w:rsid w:val="00E0197B"/>
    <w:rsid w:val="00E03034"/>
    <w:rsid w:val="00E17BCC"/>
    <w:rsid w:val="00E2008B"/>
    <w:rsid w:val="00E23C76"/>
    <w:rsid w:val="00E26661"/>
    <w:rsid w:val="00E3392A"/>
    <w:rsid w:val="00E33964"/>
    <w:rsid w:val="00E33B72"/>
    <w:rsid w:val="00E360FD"/>
    <w:rsid w:val="00E43670"/>
    <w:rsid w:val="00E43D3B"/>
    <w:rsid w:val="00E43EB0"/>
    <w:rsid w:val="00E44546"/>
    <w:rsid w:val="00E46132"/>
    <w:rsid w:val="00E46B1C"/>
    <w:rsid w:val="00E501D3"/>
    <w:rsid w:val="00E61F5E"/>
    <w:rsid w:val="00E6227B"/>
    <w:rsid w:val="00E64C7D"/>
    <w:rsid w:val="00E71C9B"/>
    <w:rsid w:val="00E752F8"/>
    <w:rsid w:val="00E83E0A"/>
    <w:rsid w:val="00E87B3C"/>
    <w:rsid w:val="00E91288"/>
    <w:rsid w:val="00E923F1"/>
    <w:rsid w:val="00E9311A"/>
    <w:rsid w:val="00E93BC4"/>
    <w:rsid w:val="00E96D57"/>
    <w:rsid w:val="00EA2D62"/>
    <w:rsid w:val="00EA4EE3"/>
    <w:rsid w:val="00EC52C2"/>
    <w:rsid w:val="00EC689D"/>
    <w:rsid w:val="00EE79E5"/>
    <w:rsid w:val="00EF2178"/>
    <w:rsid w:val="00EF55DA"/>
    <w:rsid w:val="00F01E07"/>
    <w:rsid w:val="00F05CDB"/>
    <w:rsid w:val="00F12AE7"/>
    <w:rsid w:val="00F17CC8"/>
    <w:rsid w:val="00F22E8C"/>
    <w:rsid w:val="00F22F75"/>
    <w:rsid w:val="00F25E90"/>
    <w:rsid w:val="00F419B3"/>
    <w:rsid w:val="00F43BC8"/>
    <w:rsid w:val="00F4431B"/>
    <w:rsid w:val="00F44AFF"/>
    <w:rsid w:val="00F46521"/>
    <w:rsid w:val="00F46C57"/>
    <w:rsid w:val="00F51837"/>
    <w:rsid w:val="00F52727"/>
    <w:rsid w:val="00F52929"/>
    <w:rsid w:val="00F5351F"/>
    <w:rsid w:val="00F804DB"/>
    <w:rsid w:val="00F8361A"/>
    <w:rsid w:val="00F90393"/>
    <w:rsid w:val="00F9461E"/>
    <w:rsid w:val="00FA22A4"/>
    <w:rsid w:val="00FA43B1"/>
    <w:rsid w:val="00FB5DFE"/>
    <w:rsid w:val="00FC0205"/>
    <w:rsid w:val="00FC15A8"/>
    <w:rsid w:val="00FC7185"/>
    <w:rsid w:val="00FD23EF"/>
    <w:rsid w:val="00FD3CB2"/>
    <w:rsid w:val="00FD48E5"/>
    <w:rsid w:val="00FE0896"/>
    <w:rsid w:val="00FE0D45"/>
    <w:rsid w:val="00FE46F3"/>
    <w:rsid w:val="00FF170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36B6A7"/>
  <w15:chartTrackingRefBased/>
  <w15:docId w15:val="{C41ECEDF-DA5E-9A44-A8C7-EB9B26FCA3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E03034"/>
    <w:pPr>
      <w:widowControl w:val="0"/>
      <w:jc w:val="both"/>
    </w:pPr>
  </w:style>
  <w:style w:type="paragraph" w:styleId="1">
    <w:name w:val="heading 1"/>
    <w:basedOn w:val="a"/>
    <w:next w:val="a"/>
    <w:link w:val="10"/>
    <w:uiPriority w:val="9"/>
    <w:qFormat/>
    <w:rsid w:val="00B67DB5"/>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217AE6"/>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B67DB5"/>
    <w:pPr>
      <w:ind w:firstLineChars="200" w:firstLine="420"/>
    </w:pPr>
  </w:style>
  <w:style w:type="character" w:customStyle="1" w:styleId="10">
    <w:name w:val="标题 1 字符"/>
    <w:basedOn w:val="a0"/>
    <w:link w:val="1"/>
    <w:uiPriority w:val="9"/>
    <w:rsid w:val="00B67DB5"/>
    <w:rPr>
      <w:b/>
      <w:bCs/>
      <w:kern w:val="44"/>
      <w:sz w:val="44"/>
      <w:szCs w:val="44"/>
    </w:rPr>
  </w:style>
  <w:style w:type="character" w:styleId="a4">
    <w:name w:val="Placeholder Text"/>
    <w:basedOn w:val="a0"/>
    <w:uiPriority w:val="99"/>
    <w:semiHidden/>
    <w:rsid w:val="00706F15"/>
    <w:rPr>
      <w:color w:val="808080"/>
    </w:rPr>
  </w:style>
  <w:style w:type="character" w:customStyle="1" w:styleId="20">
    <w:name w:val="标题 2 字符"/>
    <w:basedOn w:val="a0"/>
    <w:link w:val="2"/>
    <w:uiPriority w:val="9"/>
    <w:rsid w:val="00217AE6"/>
    <w:rPr>
      <w:rFonts w:asciiTheme="majorHAnsi" w:eastAsiaTheme="majorEastAsia" w:hAnsiTheme="majorHAnsi" w:cstheme="majorBidi"/>
      <w:b/>
      <w:bCs/>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07319">
      <w:bodyDiv w:val="1"/>
      <w:marLeft w:val="0"/>
      <w:marRight w:val="0"/>
      <w:marTop w:val="0"/>
      <w:marBottom w:val="0"/>
      <w:divBdr>
        <w:top w:val="none" w:sz="0" w:space="0" w:color="auto"/>
        <w:left w:val="none" w:sz="0" w:space="0" w:color="auto"/>
        <w:bottom w:val="none" w:sz="0" w:space="0" w:color="auto"/>
        <w:right w:val="none" w:sz="0" w:space="0" w:color="auto"/>
      </w:divBdr>
    </w:div>
    <w:div w:id="25755824">
      <w:bodyDiv w:val="1"/>
      <w:marLeft w:val="0"/>
      <w:marRight w:val="0"/>
      <w:marTop w:val="0"/>
      <w:marBottom w:val="0"/>
      <w:divBdr>
        <w:top w:val="none" w:sz="0" w:space="0" w:color="auto"/>
        <w:left w:val="none" w:sz="0" w:space="0" w:color="auto"/>
        <w:bottom w:val="none" w:sz="0" w:space="0" w:color="auto"/>
        <w:right w:val="none" w:sz="0" w:space="0" w:color="auto"/>
      </w:divBdr>
    </w:div>
    <w:div w:id="27605858">
      <w:bodyDiv w:val="1"/>
      <w:marLeft w:val="0"/>
      <w:marRight w:val="0"/>
      <w:marTop w:val="0"/>
      <w:marBottom w:val="0"/>
      <w:divBdr>
        <w:top w:val="none" w:sz="0" w:space="0" w:color="auto"/>
        <w:left w:val="none" w:sz="0" w:space="0" w:color="auto"/>
        <w:bottom w:val="none" w:sz="0" w:space="0" w:color="auto"/>
        <w:right w:val="none" w:sz="0" w:space="0" w:color="auto"/>
      </w:divBdr>
    </w:div>
    <w:div w:id="40716005">
      <w:bodyDiv w:val="1"/>
      <w:marLeft w:val="0"/>
      <w:marRight w:val="0"/>
      <w:marTop w:val="0"/>
      <w:marBottom w:val="0"/>
      <w:divBdr>
        <w:top w:val="none" w:sz="0" w:space="0" w:color="auto"/>
        <w:left w:val="none" w:sz="0" w:space="0" w:color="auto"/>
        <w:bottom w:val="none" w:sz="0" w:space="0" w:color="auto"/>
        <w:right w:val="none" w:sz="0" w:space="0" w:color="auto"/>
      </w:divBdr>
    </w:div>
    <w:div w:id="42991882">
      <w:bodyDiv w:val="1"/>
      <w:marLeft w:val="0"/>
      <w:marRight w:val="0"/>
      <w:marTop w:val="0"/>
      <w:marBottom w:val="0"/>
      <w:divBdr>
        <w:top w:val="none" w:sz="0" w:space="0" w:color="auto"/>
        <w:left w:val="none" w:sz="0" w:space="0" w:color="auto"/>
        <w:bottom w:val="none" w:sz="0" w:space="0" w:color="auto"/>
        <w:right w:val="none" w:sz="0" w:space="0" w:color="auto"/>
      </w:divBdr>
    </w:div>
    <w:div w:id="44138324">
      <w:bodyDiv w:val="1"/>
      <w:marLeft w:val="0"/>
      <w:marRight w:val="0"/>
      <w:marTop w:val="0"/>
      <w:marBottom w:val="0"/>
      <w:divBdr>
        <w:top w:val="none" w:sz="0" w:space="0" w:color="auto"/>
        <w:left w:val="none" w:sz="0" w:space="0" w:color="auto"/>
        <w:bottom w:val="none" w:sz="0" w:space="0" w:color="auto"/>
        <w:right w:val="none" w:sz="0" w:space="0" w:color="auto"/>
      </w:divBdr>
    </w:div>
    <w:div w:id="48385952">
      <w:bodyDiv w:val="1"/>
      <w:marLeft w:val="0"/>
      <w:marRight w:val="0"/>
      <w:marTop w:val="0"/>
      <w:marBottom w:val="0"/>
      <w:divBdr>
        <w:top w:val="none" w:sz="0" w:space="0" w:color="auto"/>
        <w:left w:val="none" w:sz="0" w:space="0" w:color="auto"/>
        <w:bottom w:val="none" w:sz="0" w:space="0" w:color="auto"/>
        <w:right w:val="none" w:sz="0" w:space="0" w:color="auto"/>
      </w:divBdr>
    </w:div>
    <w:div w:id="50272732">
      <w:bodyDiv w:val="1"/>
      <w:marLeft w:val="0"/>
      <w:marRight w:val="0"/>
      <w:marTop w:val="0"/>
      <w:marBottom w:val="0"/>
      <w:divBdr>
        <w:top w:val="none" w:sz="0" w:space="0" w:color="auto"/>
        <w:left w:val="none" w:sz="0" w:space="0" w:color="auto"/>
        <w:bottom w:val="none" w:sz="0" w:space="0" w:color="auto"/>
        <w:right w:val="none" w:sz="0" w:space="0" w:color="auto"/>
      </w:divBdr>
    </w:div>
    <w:div w:id="51201640">
      <w:bodyDiv w:val="1"/>
      <w:marLeft w:val="0"/>
      <w:marRight w:val="0"/>
      <w:marTop w:val="0"/>
      <w:marBottom w:val="0"/>
      <w:divBdr>
        <w:top w:val="none" w:sz="0" w:space="0" w:color="auto"/>
        <w:left w:val="none" w:sz="0" w:space="0" w:color="auto"/>
        <w:bottom w:val="none" w:sz="0" w:space="0" w:color="auto"/>
        <w:right w:val="none" w:sz="0" w:space="0" w:color="auto"/>
      </w:divBdr>
    </w:div>
    <w:div w:id="78258801">
      <w:bodyDiv w:val="1"/>
      <w:marLeft w:val="0"/>
      <w:marRight w:val="0"/>
      <w:marTop w:val="0"/>
      <w:marBottom w:val="0"/>
      <w:divBdr>
        <w:top w:val="none" w:sz="0" w:space="0" w:color="auto"/>
        <w:left w:val="none" w:sz="0" w:space="0" w:color="auto"/>
        <w:bottom w:val="none" w:sz="0" w:space="0" w:color="auto"/>
        <w:right w:val="none" w:sz="0" w:space="0" w:color="auto"/>
      </w:divBdr>
    </w:div>
    <w:div w:id="82380319">
      <w:bodyDiv w:val="1"/>
      <w:marLeft w:val="0"/>
      <w:marRight w:val="0"/>
      <w:marTop w:val="0"/>
      <w:marBottom w:val="0"/>
      <w:divBdr>
        <w:top w:val="none" w:sz="0" w:space="0" w:color="auto"/>
        <w:left w:val="none" w:sz="0" w:space="0" w:color="auto"/>
        <w:bottom w:val="none" w:sz="0" w:space="0" w:color="auto"/>
        <w:right w:val="none" w:sz="0" w:space="0" w:color="auto"/>
      </w:divBdr>
    </w:div>
    <w:div w:id="85197895">
      <w:bodyDiv w:val="1"/>
      <w:marLeft w:val="0"/>
      <w:marRight w:val="0"/>
      <w:marTop w:val="0"/>
      <w:marBottom w:val="0"/>
      <w:divBdr>
        <w:top w:val="none" w:sz="0" w:space="0" w:color="auto"/>
        <w:left w:val="none" w:sz="0" w:space="0" w:color="auto"/>
        <w:bottom w:val="none" w:sz="0" w:space="0" w:color="auto"/>
        <w:right w:val="none" w:sz="0" w:space="0" w:color="auto"/>
      </w:divBdr>
    </w:div>
    <w:div w:id="93215493">
      <w:bodyDiv w:val="1"/>
      <w:marLeft w:val="0"/>
      <w:marRight w:val="0"/>
      <w:marTop w:val="0"/>
      <w:marBottom w:val="0"/>
      <w:divBdr>
        <w:top w:val="none" w:sz="0" w:space="0" w:color="auto"/>
        <w:left w:val="none" w:sz="0" w:space="0" w:color="auto"/>
        <w:bottom w:val="none" w:sz="0" w:space="0" w:color="auto"/>
        <w:right w:val="none" w:sz="0" w:space="0" w:color="auto"/>
      </w:divBdr>
    </w:div>
    <w:div w:id="112405336">
      <w:bodyDiv w:val="1"/>
      <w:marLeft w:val="0"/>
      <w:marRight w:val="0"/>
      <w:marTop w:val="0"/>
      <w:marBottom w:val="0"/>
      <w:divBdr>
        <w:top w:val="none" w:sz="0" w:space="0" w:color="auto"/>
        <w:left w:val="none" w:sz="0" w:space="0" w:color="auto"/>
        <w:bottom w:val="none" w:sz="0" w:space="0" w:color="auto"/>
        <w:right w:val="none" w:sz="0" w:space="0" w:color="auto"/>
      </w:divBdr>
    </w:div>
    <w:div w:id="127406217">
      <w:bodyDiv w:val="1"/>
      <w:marLeft w:val="0"/>
      <w:marRight w:val="0"/>
      <w:marTop w:val="0"/>
      <w:marBottom w:val="0"/>
      <w:divBdr>
        <w:top w:val="none" w:sz="0" w:space="0" w:color="auto"/>
        <w:left w:val="none" w:sz="0" w:space="0" w:color="auto"/>
        <w:bottom w:val="none" w:sz="0" w:space="0" w:color="auto"/>
        <w:right w:val="none" w:sz="0" w:space="0" w:color="auto"/>
      </w:divBdr>
    </w:div>
    <w:div w:id="128475010">
      <w:bodyDiv w:val="1"/>
      <w:marLeft w:val="0"/>
      <w:marRight w:val="0"/>
      <w:marTop w:val="0"/>
      <w:marBottom w:val="0"/>
      <w:divBdr>
        <w:top w:val="none" w:sz="0" w:space="0" w:color="auto"/>
        <w:left w:val="none" w:sz="0" w:space="0" w:color="auto"/>
        <w:bottom w:val="none" w:sz="0" w:space="0" w:color="auto"/>
        <w:right w:val="none" w:sz="0" w:space="0" w:color="auto"/>
      </w:divBdr>
    </w:div>
    <w:div w:id="137692102">
      <w:bodyDiv w:val="1"/>
      <w:marLeft w:val="0"/>
      <w:marRight w:val="0"/>
      <w:marTop w:val="0"/>
      <w:marBottom w:val="0"/>
      <w:divBdr>
        <w:top w:val="none" w:sz="0" w:space="0" w:color="auto"/>
        <w:left w:val="none" w:sz="0" w:space="0" w:color="auto"/>
        <w:bottom w:val="none" w:sz="0" w:space="0" w:color="auto"/>
        <w:right w:val="none" w:sz="0" w:space="0" w:color="auto"/>
      </w:divBdr>
    </w:div>
    <w:div w:id="156846641">
      <w:bodyDiv w:val="1"/>
      <w:marLeft w:val="0"/>
      <w:marRight w:val="0"/>
      <w:marTop w:val="0"/>
      <w:marBottom w:val="0"/>
      <w:divBdr>
        <w:top w:val="none" w:sz="0" w:space="0" w:color="auto"/>
        <w:left w:val="none" w:sz="0" w:space="0" w:color="auto"/>
        <w:bottom w:val="none" w:sz="0" w:space="0" w:color="auto"/>
        <w:right w:val="none" w:sz="0" w:space="0" w:color="auto"/>
      </w:divBdr>
    </w:div>
    <w:div w:id="170537028">
      <w:bodyDiv w:val="1"/>
      <w:marLeft w:val="0"/>
      <w:marRight w:val="0"/>
      <w:marTop w:val="0"/>
      <w:marBottom w:val="0"/>
      <w:divBdr>
        <w:top w:val="none" w:sz="0" w:space="0" w:color="auto"/>
        <w:left w:val="none" w:sz="0" w:space="0" w:color="auto"/>
        <w:bottom w:val="none" w:sz="0" w:space="0" w:color="auto"/>
        <w:right w:val="none" w:sz="0" w:space="0" w:color="auto"/>
      </w:divBdr>
    </w:div>
    <w:div w:id="206842909">
      <w:bodyDiv w:val="1"/>
      <w:marLeft w:val="0"/>
      <w:marRight w:val="0"/>
      <w:marTop w:val="0"/>
      <w:marBottom w:val="0"/>
      <w:divBdr>
        <w:top w:val="none" w:sz="0" w:space="0" w:color="auto"/>
        <w:left w:val="none" w:sz="0" w:space="0" w:color="auto"/>
        <w:bottom w:val="none" w:sz="0" w:space="0" w:color="auto"/>
        <w:right w:val="none" w:sz="0" w:space="0" w:color="auto"/>
      </w:divBdr>
      <w:divsChild>
        <w:div w:id="1363050355">
          <w:marLeft w:val="0"/>
          <w:marRight w:val="0"/>
          <w:marTop w:val="0"/>
          <w:marBottom w:val="0"/>
          <w:divBdr>
            <w:top w:val="none" w:sz="0" w:space="0" w:color="auto"/>
            <w:left w:val="none" w:sz="0" w:space="0" w:color="auto"/>
            <w:bottom w:val="none" w:sz="0" w:space="0" w:color="auto"/>
            <w:right w:val="none" w:sz="0" w:space="0" w:color="auto"/>
          </w:divBdr>
          <w:divsChild>
            <w:div w:id="467477091">
              <w:marLeft w:val="0"/>
              <w:marRight w:val="0"/>
              <w:marTop w:val="0"/>
              <w:marBottom w:val="0"/>
              <w:divBdr>
                <w:top w:val="none" w:sz="0" w:space="0" w:color="auto"/>
                <w:left w:val="none" w:sz="0" w:space="0" w:color="auto"/>
                <w:bottom w:val="none" w:sz="0" w:space="0" w:color="auto"/>
                <w:right w:val="none" w:sz="0" w:space="0" w:color="auto"/>
              </w:divBdr>
              <w:divsChild>
                <w:div w:id="1210724529">
                  <w:marLeft w:val="0"/>
                  <w:marRight w:val="0"/>
                  <w:marTop w:val="0"/>
                  <w:marBottom w:val="0"/>
                  <w:divBdr>
                    <w:top w:val="none" w:sz="0" w:space="0" w:color="auto"/>
                    <w:left w:val="none" w:sz="0" w:space="0" w:color="auto"/>
                    <w:bottom w:val="none" w:sz="0" w:space="0" w:color="auto"/>
                    <w:right w:val="none" w:sz="0" w:space="0" w:color="auto"/>
                  </w:divBdr>
                  <w:divsChild>
                    <w:div w:id="441846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2569049">
      <w:bodyDiv w:val="1"/>
      <w:marLeft w:val="0"/>
      <w:marRight w:val="0"/>
      <w:marTop w:val="0"/>
      <w:marBottom w:val="0"/>
      <w:divBdr>
        <w:top w:val="none" w:sz="0" w:space="0" w:color="auto"/>
        <w:left w:val="none" w:sz="0" w:space="0" w:color="auto"/>
        <w:bottom w:val="none" w:sz="0" w:space="0" w:color="auto"/>
        <w:right w:val="none" w:sz="0" w:space="0" w:color="auto"/>
      </w:divBdr>
    </w:div>
    <w:div w:id="271936275">
      <w:bodyDiv w:val="1"/>
      <w:marLeft w:val="0"/>
      <w:marRight w:val="0"/>
      <w:marTop w:val="0"/>
      <w:marBottom w:val="0"/>
      <w:divBdr>
        <w:top w:val="none" w:sz="0" w:space="0" w:color="auto"/>
        <w:left w:val="none" w:sz="0" w:space="0" w:color="auto"/>
        <w:bottom w:val="none" w:sz="0" w:space="0" w:color="auto"/>
        <w:right w:val="none" w:sz="0" w:space="0" w:color="auto"/>
      </w:divBdr>
    </w:div>
    <w:div w:id="272134532">
      <w:bodyDiv w:val="1"/>
      <w:marLeft w:val="0"/>
      <w:marRight w:val="0"/>
      <w:marTop w:val="0"/>
      <w:marBottom w:val="0"/>
      <w:divBdr>
        <w:top w:val="none" w:sz="0" w:space="0" w:color="auto"/>
        <w:left w:val="none" w:sz="0" w:space="0" w:color="auto"/>
        <w:bottom w:val="none" w:sz="0" w:space="0" w:color="auto"/>
        <w:right w:val="none" w:sz="0" w:space="0" w:color="auto"/>
      </w:divBdr>
    </w:div>
    <w:div w:id="277224937">
      <w:bodyDiv w:val="1"/>
      <w:marLeft w:val="0"/>
      <w:marRight w:val="0"/>
      <w:marTop w:val="0"/>
      <w:marBottom w:val="0"/>
      <w:divBdr>
        <w:top w:val="none" w:sz="0" w:space="0" w:color="auto"/>
        <w:left w:val="none" w:sz="0" w:space="0" w:color="auto"/>
        <w:bottom w:val="none" w:sz="0" w:space="0" w:color="auto"/>
        <w:right w:val="none" w:sz="0" w:space="0" w:color="auto"/>
      </w:divBdr>
    </w:div>
    <w:div w:id="283312799">
      <w:bodyDiv w:val="1"/>
      <w:marLeft w:val="0"/>
      <w:marRight w:val="0"/>
      <w:marTop w:val="0"/>
      <w:marBottom w:val="0"/>
      <w:divBdr>
        <w:top w:val="none" w:sz="0" w:space="0" w:color="auto"/>
        <w:left w:val="none" w:sz="0" w:space="0" w:color="auto"/>
        <w:bottom w:val="none" w:sz="0" w:space="0" w:color="auto"/>
        <w:right w:val="none" w:sz="0" w:space="0" w:color="auto"/>
      </w:divBdr>
    </w:div>
    <w:div w:id="300505047">
      <w:bodyDiv w:val="1"/>
      <w:marLeft w:val="0"/>
      <w:marRight w:val="0"/>
      <w:marTop w:val="0"/>
      <w:marBottom w:val="0"/>
      <w:divBdr>
        <w:top w:val="none" w:sz="0" w:space="0" w:color="auto"/>
        <w:left w:val="none" w:sz="0" w:space="0" w:color="auto"/>
        <w:bottom w:val="none" w:sz="0" w:space="0" w:color="auto"/>
        <w:right w:val="none" w:sz="0" w:space="0" w:color="auto"/>
      </w:divBdr>
    </w:div>
    <w:div w:id="322468497">
      <w:bodyDiv w:val="1"/>
      <w:marLeft w:val="0"/>
      <w:marRight w:val="0"/>
      <w:marTop w:val="0"/>
      <w:marBottom w:val="0"/>
      <w:divBdr>
        <w:top w:val="none" w:sz="0" w:space="0" w:color="auto"/>
        <w:left w:val="none" w:sz="0" w:space="0" w:color="auto"/>
        <w:bottom w:val="none" w:sz="0" w:space="0" w:color="auto"/>
        <w:right w:val="none" w:sz="0" w:space="0" w:color="auto"/>
      </w:divBdr>
    </w:div>
    <w:div w:id="325135536">
      <w:bodyDiv w:val="1"/>
      <w:marLeft w:val="0"/>
      <w:marRight w:val="0"/>
      <w:marTop w:val="0"/>
      <w:marBottom w:val="0"/>
      <w:divBdr>
        <w:top w:val="none" w:sz="0" w:space="0" w:color="auto"/>
        <w:left w:val="none" w:sz="0" w:space="0" w:color="auto"/>
        <w:bottom w:val="none" w:sz="0" w:space="0" w:color="auto"/>
        <w:right w:val="none" w:sz="0" w:space="0" w:color="auto"/>
      </w:divBdr>
    </w:div>
    <w:div w:id="341319072">
      <w:bodyDiv w:val="1"/>
      <w:marLeft w:val="0"/>
      <w:marRight w:val="0"/>
      <w:marTop w:val="0"/>
      <w:marBottom w:val="0"/>
      <w:divBdr>
        <w:top w:val="none" w:sz="0" w:space="0" w:color="auto"/>
        <w:left w:val="none" w:sz="0" w:space="0" w:color="auto"/>
        <w:bottom w:val="none" w:sz="0" w:space="0" w:color="auto"/>
        <w:right w:val="none" w:sz="0" w:space="0" w:color="auto"/>
      </w:divBdr>
    </w:div>
    <w:div w:id="404568338">
      <w:bodyDiv w:val="1"/>
      <w:marLeft w:val="0"/>
      <w:marRight w:val="0"/>
      <w:marTop w:val="0"/>
      <w:marBottom w:val="0"/>
      <w:divBdr>
        <w:top w:val="none" w:sz="0" w:space="0" w:color="auto"/>
        <w:left w:val="none" w:sz="0" w:space="0" w:color="auto"/>
        <w:bottom w:val="none" w:sz="0" w:space="0" w:color="auto"/>
        <w:right w:val="none" w:sz="0" w:space="0" w:color="auto"/>
      </w:divBdr>
    </w:div>
    <w:div w:id="406801759">
      <w:bodyDiv w:val="1"/>
      <w:marLeft w:val="0"/>
      <w:marRight w:val="0"/>
      <w:marTop w:val="0"/>
      <w:marBottom w:val="0"/>
      <w:divBdr>
        <w:top w:val="none" w:sz="0" w:space="0" w:color="auto"/>
        <w:left w:val="none" w:sz="0" w:space="0" w:color="auto"/>
        <w:bottom w:val="none" w:sz="0" w:space="0" w:color="auto"/>
        <w:right w:val="none" w:sz="0" w:space="0" w:color="auto"/>
      </w:divBdr>
    </w:div>
    <w:div w:id="412092414">
      <w:bodyDiv w:val="1"/>
      <w:marLeft w:val="0"/>
      <w:marRight w:val="0"/>
      <w:marTop w:val="0"/>
      <w:marBottom w:val="0"/>
      <w:divBdr>
        <w:top w:val="none" w:sz="0" w:space="0" w:color="auto"/>
        <w:left w:val="none" w:sz="0" w:space="0" w:color="auto"/>
        <w:bottom w:val="none" w:sz="0" w:space="0" w:color="auto"/>
        <w:right w:val="none" w:sz="0" w:space="0" w:color="auto"/>
      </w:divBdr>
    </w:div>
    <w:div w:id="421996997">
      <w:bodyDiv w:val="1"/>
      <w:marLeft w:val="0"/>
      <w:marRight w:val="0"/>
      <w:marTop w:val="0"/>
      <w:marBottom w:val="0"/>
      <w:divBdr>
        <w:top w:val="none" w:sz="0" w:space="0" w:color="auto"/>
        <w:left w:val="none" w:sz="0" w:space="0" w:color="auto"/>
        <w:bottom w:val="none" w:sz="0" w:space="0" w:color="auto"/>
        <w:right w:val="none" w:sz="0" w:space="0" w:color="auto"/>
      </w:divBdr>
    </w:div>
    <w:div w:id="434787118">
      <w:bodyDiv w:val="1"/>
      <w:marLeft w:val="0"/>
      <w:marRight w:val="0"/>
      <w:marTop w:val="0"/>
      <w:marBottom w:val="0"/>
      <w:divBdr>
        <w:top w:val="none" w:sz="0" w:space="0" w:color="auto"/>
        <w:left w:val="none" w:sz="0" w:space="0" w:color="auto"/>
        <w:bottom w:val="none" w:sz="0" w:space="0" w:color="auto"/>
        <w:right w:val="none" w:sz="0" w:space="0" w:color="auto"/>
      </w:divBdr>
    </w:div>
    <w:div w:id="488835531">
      <w:bodyDiv w:val="1"/>
      <w:marLeft w:val="0"/>
      <w:marRight w:val="0"/>
      <w:marTop w:val="0"/>
      <w:marBottom w:val="0"/>
      <w:divBdr>
        <w:top w:val="none" w:sz="0" w:space="0" w:color="auto"/>
        <w:left w:val="none" w:sz="0" w:space="0" w:color="auto"/>
        <w:bottom w:val="none" w:sz="0" w:space="0" w:color="auto"/>
        <w:right w:val="none" w:sz="0" w:space="0" w:color="auto"/>
      </w:divBdr>
    </w:div>
    <w:div w:id="521209177">
      <w:bodyDiv w:val="1"/>
      <w:marLeft w:val="0"/>
      <w:marRight w:val="0"/>
      <w:marTop w:val="0"/>
      <w:marBottom w:val="0"/>
      <w:divBdr>
        <w:top w:val="none" w:sz="0" w:space="0" w:color="auto"/>
        <w:left w:val="none" w:sz="0" w:space="0" w:color="auto"/>
        <w:bottom w:val="none" w:sz="0" w:space="0" w:color="auto"/>
        <w:right w:val="none" w:sz="0" w:space="0" w:color="auto"/>
      </w:divBdr>
    </w:div>
    <w:div w:id="535849974">
      <w:bodyDiv w:val="1"/>
      <w:marLeft w:val="0"/>
      <w:marRight w:val="0"/>
      <w:marTop w:val="0"/>
      <w:marBottom w:val="0"/>
      <w:divBdr>
        <w:top w:val="none" w:sz="0" w:space="0" w:color="auto"/>
        <w:left w:val="none" w:sz="0" w:space="0" w:color="auto"/>
        <w:bottom w:val="none" w:sz="0" w:space="0" w:color="auto"/>
        <w:right w:val="none" w:sz="0" w:space="0" w:color="auto"/>
      </w:divBdr>
    </w:div>
    <w:div w:id="569118240">
      <w:bodyDiv w:val="1"/>
      <w:marLeft w:val="0"/>
      <w:marRight w:val="0"/>
      <w:marTop w:val="0"/>
      <w:marBottom w:val="0"/>
      <w:divBdr>
        <w:top w:val="none" w:sz="0" w:space="0" w:color="auto"/>
        <w:left w:val="none" w:sz="0" w:space="0" w:color="auto"/>
        <w:bottom w:val="none" w:sz="0" w:space="0" w:color="auto"/>
        <w:right w:val="none" w:sz="0" w:space="0" w:color="auto"/>
      </w:divBdr>
    </w:div>
    <w:div w:id="583298319">
      <w:bodyDiv w:val="1"/>
      <w:marLeft w:val="0"/>
      <w:marRight w:val="0"/>
      <w:marTop w:val="0"/>
      <w:marBottom w:val="0"/>
      <w:divBdr>
        <w:top w:val="none" w:sz="0" w:space="0" w:color="auto"/>
        <w:left w:val="none" w:sz="0" w:space="0" w:color="auto"/>
        <w:bottom w:val="none" w:sz="0" w:space="0" w:color="auto"/>
        <w:right w:val="none" w:sz="0" w:space="0" w:color="auto"/>
      </w:divBdr>
    </w:div>
    <w:div w:id="589390258">
      <w:bodyDiv w:val="1"/>
      <w:marLeft w:val="0"/>
      <w:marRight w:val="0"/>
      <w:marTop w:val="0"/>
      <w:marBottom w:val="0"/>
      <w:divBdr>
        <w:top w:val="none" w:sz="0" w:space="0" w:color="auto"/>
        <w:left w:val="none" w:sz="0" w:space="0" w:color="auto"/>
        <w:bottom w:val="none" w:sz="0" w:space="0" w:color="auto"/>
        <w:right w:val="none" w:sz="0" w:space="0" w:color="auto"/>
      </w:divBdr>
    </w:div>
    <w:div w:id="592472503">
      <w:bodyDiv w:val="1"/>
      <w:marLeft w:val="0"/>
      <w:marRight w:val="0"/>
      <w:marTop w:val="0"/>
      <w:marBottom w:val="0"/>
      <w:divBdr>
        <w:top w:val="none" w:sz="0" w:space="0" w:color="auto"/>
        <w:left w:val="none" w:sz="0" w:space="0" w:color="auto"/>
        <w:bottom w:val="none" w:sz="0" w:space="0" w:color="auto"/>
        <w:right w:val="none" w:sz="0" w:space="0" w:color="auto"/>
      </w:divBdr>
    </w:div>
    <w:div w:id="609240970">
      <w:bodyDiv w:val="1"/>
      <w:marLeft w:val="0"/>
      <w:marRight w:val="0"/>
      <w:marTop w:val="0"/>
      <w:marBottom w:val="0"/>
      <w:divBdr>
        <w:top w:val="none" w:sz="0" w:space="0" w:color="auto"/>
        <w:left w:val="none" w:sz="0" w:space="0" w:color="auto"/>
        <w:bottom w:val="none" w:sz="0" w:space="0" w:color="auto"/>
        <w:right w:val="none" w:sz="0" w:space="0" w:color="auto"/>
      </w:divBdr>
    </w:div>
    <w:div w:id="618268325">
      <w:bodyDiv w:val="1"/>
      <w:marLeft w:val="0"/>
      <w:marRight w:val="0"/>
      <w:marTop w:val="0"/>
      <w:marBottom w:val="0"/>
      <w:divBdr>
        <w:top w:val="none" w:sz="0" w:space="0" w:color="auto"/>
        <w:left w:val="none" w:sz="0" w:space="0" w:color="auto"/>
        <w:bottom w:val="none" w:sz="0" w:space="0" w:color="auto"/>
        <w:right w:val="none" w:sz="0" w:space="0" w:color="auto"/>
      </w:divBdr>
    </w:div>
    <w:div w:id="628321837">
      <w:bodyDiv w:val="1"/>
      <w:marLeft w:val="0"/>
      <w:marRight w:val="0"/>
      <w:marTop w:val="0"/>
      <w:marBottom w:val="0"/>
      <w:divBdr>
        <w:top w:val="none" w:sz="0" w:space="0" w:color="auto"/>
        <w:left w:val="none" w:sz="0" w:space="0" w:color="auto"/>
        <w:bottom w:val="none" w:sz="0" w:space="0" w:color="auto"/>
        <w:right w:val="none" w:sz="0" w:space="0" w:color="auto"/>
      </w:divBdr>
    </w:div>
    <w:div w:id="628974843">
      <w:bodyDiv w:val="1"/>
      <w:marLeft w:val="0"/>
      <w:marRight w:val="0"/>
      <w:marTop w:val="0"/>
      <w:marBottom w:val="0"/>
      <w:divBdr>
        <w:top w:val="none" w:sz="0" w:space="0" w:color="auto"/>
        <w:left w:val="none" w:sz="0" w:space="0" w:color="auto"/>
        <w:bottom w:val="none" w:sz="0" w:space="0" w:color="auto"/>
        <w:right w:val="none" w:sz="0" w:space="0" w:color="auto"/>
      </w:divBdr>
    </w:div>
    <w:div w:id="638414600">
      <w:bodyDiv w:val="1"/>
      <w:marLeft w:val="0"/>
      <w:marRight w:val="0"/>
      <w:marTop w:val="0"/>
      <w:marBottom w:val="0"/>
      <w:divBdr>
        <w:top w:val="none" w:sz="0" w:space="0" w:color="auto"/>
        <w:left w:val="none" w:sz="0" w:space="0" w:color="auto"/>
        <w:bottom w:val="none" w:sz="0" w:space="0" w:color="auto"/>
        <w:right w:val="none" w:sz="0" w:space="0" w:color="auto"/>
      </w:divBdr>
    </w:div>
    <w:div w:id="677469561">
      <w:bodyDiv w:val="1"/>
      <w:marLeft w:val="0"/>
      <w:marRight w:val="0"/>
      <w:marTop w:val="0"/>
      <w:marBottom w:val="0"/>
      <w:divBdr>
        <w:top w:val="none" w:sz="0" w:space="0" w:color="auto"/>
        <w:left w:val="none" w:sz="0" w:space="0" w:color="auto"/>
        <w:bottom w:val="none" w:sz="0" w:space="0" w:color="auto"/>
        <w:right w:val="none" w:sz="0" w:space="0" w:color="auto"/>
      </w:divBdr>
    </w:div>
    <w:div w:id="691761548">
      <w:bodyDiv w:val="1"/>
      <w:marLeft w:val="0"/>
      <w:marRight w:val="0"/>
      <w:marTop w:val="0"/>
      <w:marBottom w:val="0"/>
      <w:divBdr>
        <w:top w:val="none" w:sz="0" w:space="0" w:color="auto"/>
        <w:left w:val="none" w:sz="0" w:space="0" w:color="auto"/>
        <w:bottom w:val="none" w:sz="0" w:space="0" w:color="auto"/>
        <w:right w:val="none" w:sz="0" w:space="0" w:color="auto"/>
      </w:divBdr>
    </w:div>
    <w:div w:id="694815178">
      <w:bodyDiv w:val="1"/>
      <w:marLeft w:val="0"/>
      <w:marRight w:val="0"/>
      <w:marTop w:val="0"/>
      <w:marBottom w:val="0"/>
      <w:divBdr>
        <w:top w:val="none" w:sz="0" w:space="0" w:color="auto"/>
        <w:left w:val="none" w:sz="0" w:space="0" w:color="auto"/>
        <w:bottom w:val="none" w:sz="0" w:space="0" w:color="auto"/>
        <w:right w:val="none" w:sz="0" w:space="0" w:color="auto"/>
      </w:divBdr>
    </w:div>
    <w:div w:id="707144362">
      <w:bodyDiv w:val="1"/>
      <w:marLeft w:val="0"/>
      <w:marRight w:val="0"/>
      <w:marTop w:val="0"/>
      <w:marBottom w:val="0"/>
      <w:divBdr>
        <w:top w:val="none" w:sz="0" w:space="0" w:color="auto"/>
        <w:left w:val="none" w:sz="0" w:space="0" w:color="auto"/>
        <w:bottom w:val="none" w:sz="0" w:space="0" w:color="auto"/>
        <w:right w:val="none" w:sz="0" w:space="0" w:color="auto"/>
      </w:divBdr>
    </w:div>
    <w:div w:id="709114703">
      <w:bodyDiv w:val="1"/>
      <w:marLeft w:val="0"/>
      <w:marRight w:val="0"/>
      <w:marTop w:val="0"/>
      <w:marBottom w:val="0"/>
      <w:divBdr>
        <w:top w:val="none" w:sz="0" w:space="0" w:color="auto"/>
        <w:left w:val="none" w:sz="0" w:space="0" w:color="auto"/>
        <w:bottom w:val="none" w:sz="0" w:space="0" w:color="auto"/>
        <w:right w:val="none" w:sz="0" w:space="0" w:color="auto"/>
      </w:divBdr>
    </w:div>
    <w:div w:id="715545261">
      <w:bodyDiv w:val="1"/>
      <w:marLeft w:val="0"/>
      <w:marRight w:val="0"/>
      <w:marTop w:val="0"/>
      <w:marBottom w:val="0"/>
      <w:divBdr>
        <w:top w:val="none" w:sz="0" w:space="0" w:color="auto"/>
        <w:left w:val="none" w:sz="0" w:space="0" w:color="auto"/>
        <w:bottom w:val="none" w:sz="0" w:space="0" w:color="auto"/>
        <w:right w:val="none" w:sz="0" w:space="0" w:color="auto"/>
      </w:divBdr>
    </w:div>
    <w:div w:id="765736844">
      <w:bodyDiv w:val="1"/>
      <w:marLeft w:val="0"/>
      <w:marRight w:val="0"/>
      <w:marTop w:val="0"/>
      <w:marBottom w:val="0"/>
      <w:divBdr>
        <w:top w:val="none" w:sz="0" w:space="0" w:color="auto"/>
        <w:left w:val="none" w:sz="0" w:space="0" w:color="auto"/>
        <w:bottom w:val="none" w:sz="0" w:space="0" w:color="auto"/>
        <w:right w:val="none" w:sz="0" w:space="0" w:color="auto"/>
      </w:divBdr>
    </w:div>
    <w:div w:id="782967475">
      <w:bodyDiv w:val="1"/>
      <w:marLeft w:val="0"/>
      <w:marRight w:val="0"/>
      <w:marTop w:val="0"/>
      <w:marBottom w:val="0"/>
      <w:divBdr>
        <w:top w:val="none" w:sz="0" w:space="0" w:color="auto"/>
        <w:left w:val="none" w:sz="0" w:space="0" w:color="auto"/>
        <w:bottom w:val="none" w:sz="0" w:space="0" w:color="auto"/>
        <w:right w:val="none" w:sz="0" w:space="0" w:color="auto"/>
      </w:divBdr>
    </w:div>
    <w:div w:id="800341110">
      <w:bodyDiv w:val="1"/>
      <w:marLeft w:val="0"/>
      <w:marRight w:val="0"/>
      <w:marTop w:val="0"/>
      <w:marBottom w:val="0"/>
      <w:divBdr>
        <w:top w:val="none" w:sz="0" w:space="0" w:color="auto"/>
        <w:left w:val="none" w:sz="0" w:space="0" w:color="auto"/>
        <w:bottom w:val="none" w:sz="0" w:space="0" w:color="auto"/>
        <w:right w:val="none" w:sz="0" w:space="0" w:color="auto"/>
      </w:divBdr>
    </w:div>
    <w:div w:id="808549812">
      <w:bodyDiv w:val="1"/>
      <w:marLeft w:val="0"/>
      <w:marRight w:val="0"/>
      <w:marTop w:val="0"/>
      <w:marBottom w:val="0"/>
      <w:divBdr>
        <w:top w:val="none" w:sz="0" w:space="0" w:color="auto"/>
        <w:left w:val="none" w:sz="0" w:space="0" w:color="auto"/>
        <w:bottom w:val="none" w:sz="0" w:space="0" w:color="auto"/>
        <w:right w:val="none" w:sz="0" w:space="0" w:color="auto"/>
      </w:divBdr>
    </w:div>
    <w:div w:id="843589565">
      <w:bodyDiv w:val="1"/>
      <w:marLeft w:val="0"/>
      <w:marRight w:val="0"/>
      <w:marTop w:val="0"/>
      <w:marBottom w:val="0"/>
      <w:divBdr>
        <w:top w:val="none" w:sz="0" w:space="0" w:color="auto"/>
        <w:left w:val="none" w:sz="0" w:space="0" w:color="auto"/>
        <w:bottom w:val="none" w:sz="0" w:space="0" w:color="auto"/>
        <w:right w:val="none" w:sz="0" w:space="0" w:color="auto"/>
      </w:divBdr>
    </w:div>
    <w:div w:id="881093147">
      <w:bodyDiv w:val="1"/>
      <w:marLeft w:val="0"/>
      <w:marRight w:val="0"/>
      <w:marTop w:val="0"/>
      <w:marBottom w:val="0"/>
      <w:divBdr>
        <w:top w:val="none" w:sz="0" w:space="0" w:color="auto"/>
        <w:left w:val="none" w:sz="0" w:space="0" w:color="auto"/>
        <w:bottom w:val="none" w:sz="0" w:space="0" w:color="auto"/>
        <w:right w:val="none" w:sz="0" w:space="0" w:color="auto"/>
      </w:divBdr>
    </w:div>
    <w:div w:id="887105692">
      <w:bodyDiv w:val="1"/>
      <w:marLeft w:val="0"/>
      <w:marRight w:val="0"/>
      <w:marTop w:val="0"/>
      <w:marBottom w:val="0"/>
      <w:divBdr>
        <w:top w:val="none" w:sz="0" w:space="0" w:color="auto"/>
        <w:left w:val="none" w:sz="0" w:space="0" w:color="auto"/>
        <w:bottom w:val="none" w:sz="0" w:space="0" w:color="auto"/>
        <w:right w:val="none" w:sz="0" w:space="0" w:color="auto"/>
      </w:divBdr>
    </w:div>
    <w:div w:id="891884861">
      <w:bodyDiv w:val="1"/>
      <w:marLeft w:val="0"/>
      <w:marRight w:val="0"/>
      <w:marTop w:val="0"/>
      <w:marBottom w:val="0"/>
      <w:divBdr>
        <w:top w:val="none" w:sz="0" w:space="0" w:color="auto"/>
        <w:left w:val="none" w:sz="0" w:space="0" w:color="auto"/>
        <w:bottom w:val="none" w:sz="0" w:space="0" w:color="auto"/>
        <w:right w:val="none" w:sz="0" w:space="0" w:color="auto"/>
      </w:divBdr>
    </w:div>
    <w:div w:id="922451306">
      <w:bodyDiv w:val="1"/>
      <w:marLeft w:val="0"/>
      <w:marRight w:val="0"/>
      <w:marTop w:val="0"/>
      <w:marBottom w:val="0"/>
      <w:divBdr>
        <w:top w:val="none" w:sz="0" w:space="0" w:color="auto"/>
        <w:left w:val="none" w:sz="0" w:space="0" w:color="auto"/>
        <w:bottom w:val="none" w:sz="0" w:space="0" w:color="auto"/>
        <w:right w:val="none" w:sz="0" w:space="0" w:color="auto"/>
      </w:divBdr>
    </w:div>
    <w:div w:id="941569351">
      <w:bodyDiv w:val="1"/>
      <w:marLeft w:val="0"/>
      <w:marRight w:val="0"/>
      <w:marTop w:val="0"/>
      <w:marBottom w:val="0"/>
      <w:divBdr>
        <w:top w:val="none" w:sz="0" w:space="0" w:color="auto"/>
        <w:left w:val="none" w:sz="0" w:space="0" w:color="auto"/>
        <w:bottom w:val="none" w:sz="0" w:space="0" w:color="auto"/>
        <w:right w:val="none" w:sz="0" w:space="0" w:color="auto"/>
      </w:divBdr>
    </w:div>
    <w:div w:id="947927703">
      <w:bodyDiv w:val="1"/>
      <w:marLeft w:val="0"/>
      <w:marRight w:val="0"/>
      <w:marTop w:val="0"/>
      <w:marBottom w:val="0"/>
      <w:divBdr>
        <w:top w:val="none" w:sz="0" w:space="0" w:color="auto"/>
        <w:left w:val="none" w:sz="0" w:space="0" w:color="auto"/>
        <w:bottom w:val="none" w:sz="0" w:space="0" w:color="auto"/>
        <w:right w:val="none" w:sz="0" w:space="0" w:color="auto"/>
      </w:divBdr>
    </w:div>
    <w:div w:id="951087942">
      <w:bodyDiv w:val="1"/>
      <w:marLeft w:val="0"/>
      <w:marRight w:val="0"/>
      <w:marTop w:val="0"/>
      <w:marBottom w:val="0"/>
      <w:divBdr>
        <w:top w:val="none" w:sz="0" w:space="0" w:color="auto"/>
        <w:left w:val="none" w:sz="0" w:space="0" w:color="auto"/>
        <w:bottom w:val="none" w:sz="0" w:space="0" w:color="auto"/>
        <w:right w:val="none" w:sz="0" w:space="0" w:color="auto"/>
      </w:divBdr>
    </w:div>
    <w:div w:id="964579981">
      <w:bodyDiv w:val="1"/>
      <w:marLeft w:val="0"/>
      <w:marRight w:val="0"/>
      <w:marTop w:val="0"/>
      <w:marBottom w:val="0"/>
      <w:divBdr>
        <w:top w:val="none" w:sz="0" w:space="0" w:color="auto"/>
        <w:left w:val="none" w:sz="0" w:space="0" w:color="auto"/>
        <w:bottom w:val="none" w:sz="0" w:space="0" w:color="auto"/>
        <w:right w:val="none" w:sz="0" w:space="0" w:color="auto"/>
      </w:divBdr>
    </w:div>
    <w:div w:id="1005330078">
      <w:bodyDiv w:val="1"/>
      <w:marLeft w:val="0"/>
      <w:marRight w:val="0"/>
      <w:marTop w:val="0"/>
      <w:marBottom w:val="0"/>
      <w:divBdr>
        <w:top w:val="none" w:sz="0" w:space="0" w:color="auto"/>
        <w:left w:val="none" w:sz="0" w:space="0" w:color="auto"/>
        <w:bottom w:val="none" w:sz="0" w:space="0" w:color="auto"/>
        <w:right w:val="none" w:sz="0" w:space="0" w:color="auto"/>
      </w:divBdr>
    </w:div>
    <w:div w:id="1013411507">
      <w:bodyDiv w:val="1"/>
      <w:marLeft w:val="0"/>
      <w:marRight w:val="0"/>
      <w:marTop w:val="0"/>
      <w:marBottom w:val="0"/>
      <w:divBdr>
        <w:top w:val="none" w:sz="0" w:space="0" w:color="auto"/>
        <w:left w:val="none" w:sz="0" w:space="0" w:color="auto"/>
        <w:bottom w:val="none" w:sz="0" w:space="0" w:color="auto"/>
        <w:right w:val="none" w:sz="0" w:space="0" w:color="auto"/>
      </w:divBdr>
    </w:div>
    <w:div w:id="1015570058">
      <w:bodyDiv w:val="1"/>
      <w:marLeft w:val="0"/>
      <w:marRight w:val="0"/>
      <w:marTop w:val="0"/>
      <w:marBottom w:val="0"/>
      <w:divBdr>
        <w:top w:val="none" w:sz="0" w:space="0" w:color="auto"/>
        <w:left w:val="none" w:sz="0" w:space="0" w:color="auto"/>
        <w:bottom w:val="none" w:sz="0" w:space="0" w:color="auto"/>
        <w:right w:val="none" w:sz="0" w:space="0" w:color="auto"/>
      </w:divBdr>
    </w:div>
    <w:div w:id="1029336741">
      <w:bodyDiv w:val="1"/>
      <w:marLeft w:val="0"/>
      <w:marRight w:val="0"/>
      <w:marTop w:val="0"/>
      <w:marBottom w:val="0"/>
      <w:divBdr>
        <w:top w:val="none" w:sz="0" w:space="0" w:color="auto"/>
        <w:left w:val="none" w:sz="0" w:space="0" w:color="auto"/>
        <w:bottom w:val="none" w:sz="0" w:space="0" w:color="auto"/>
        <w:right w:val="none" w:sz="0" w:space="0" w:color="auto"/>
      </w:divBdr>
    </w:div>
    <w:div w:id="1030494746">
      <w:bodyDiv w:val="1"/>
      <w:marLeft w:val="0"/>
      <w:marRight w:val="0"/>
      <w:marTop w:val="0"/>
      <w:marBottom w:val="0"/>
      <w:divBdr>
        <w:top w:val="none" w:sz="0" w:space="0" w:color="auto"/>
        <w:left w:val="none" w:sz="0" w:space="0" w:color="auto"/>
        <w:bottom w:val="none" w:sz="0" w:space="0" w:color="auto"/>
        <w:right w:val="none" w:sz="0" w:space="0" w:color="auto"/>
      </w:divBdr>
    </w:div>
    <w:div w:id="1037048486">
      <w:bodyDiv w:val="1"/>
      <w:marLeft w:val="0"/>
      <w:marRight w:val="0"/>
      <w:marTop w:val="0"/>
      <w:marBottom w:val="0"/>
      <w:divBdr>
        <w:top w:val="none" w:sz="0" w:space="0" w:color="auto"/>
        <w:left w:val="none" w:sz="0" w:space="0" w:color="auto"/>
        <w:bottom w:val="none" w:sz="0" w:space="0" w:color="auto"/>
        <w:right w:val="none" w:sz="0" w:space="0" w:color="auto"/>
      </w:divBdr>
    </w:div>
    <w:div w:id="1037199418">
      <w:bodyDiv w:val="1"/>
      <w:marLeft w:val="0"/>
      <w:marRight w:val="0"/>
      <w:marTop w:val="0"/>
      <w:marBottom w:val="0"/>
      <w:divBdr>
        <w:top w:val="none" w:sz="0" w:space="0" w:color="auto"/>
        <w:left w:val="none" w:sz="0" w:space="0" w:color="auto"/>
        <w:bottom w:val="none" w:sz="0" w:space="0" w:color="auto"/>
        <w:right w:val="none" w:sz="0" w:space="0" w:color="auto"/>
      </w:divBdr>
    </w:div>
    <w:div w:id="1047797891">
      <w:bodyDiv w:val="1"/>
      <w:marLeft w:val="0"/>
      <w:marRight w:val="0"/>
      <w:marTop w:val="0"/>
      <w:marBottom w:val="0"/>
      <w:divBdr>
        <w:top w:val="none" w:sz="0" w:space="0" w:color="auto"/>
        <w:left w:val="none" w:sz="0" w:space="0" w:color="auto"/>
        <w:bottom w:val="none" w:sz="0" w:space="0" w:color="auto"/>
        <w:right w:val="none" w:sz="0" w:space="0" w:color="auto"/>
      </w:divBdr>
    </w:div>
    <w:div w:id="1050880629">
      <w:bodyDiv w:val="1"/>
      <w:marLeft w:val="0"/>
      <w:marRight w:val="0"/>
      <w:marTop w:val="0"/>
      <w:marBottom w:val="0"/>
      <w:divBdr>
        <w:top w:val="none" w:sz="0" w:space="0" w:color="auto"/>
        <w:left w:val="none" w:sz="0" w:space="0" w:color="auto"/>
        <w:bottom w:val="none" w:sz="0" w:space="0" w:color="auto"/>
        <w:right w:val="none" w:sz="0" w:space="0" w:color="auto"/>
      </w:divBdr>
    </w:div>
    <w:div w:id="1053310371">
      <w:bodyDiv w:val="1"/>
      <w:marLeft w:val="0"/>
      <w:marRight w:val="0"/>
      <w:marTop w:val="0"/>
      <w:marBottom w:val="0"/>
      <w:divBdr>
        <w:top w:val="none" w:sz="0" w:space="0" w:color="auto"/>
        <w:left w:val="none" w:sz="0" w:space="0" w:color="auto"/>
        <w:bottom w:val="none" w:sz="0" w:space="0" w:color="auto"/>
        <w:right w:val="none" w:sz="0" w:space="0" w:color="auto"/>
      </w:divBdr>
    </w:div>
    <w:div w:id="1089699041">
      <w:bodyDiv w:val="1"/>
      <w:marLeft w:val="0"/>
      <w:marRight w:val="0"/>
      <w:marTop w:val="0"/>
      <w:marBottom w:val="0"/>
      <w:divBdr>
        <w:top w:val="none" w:sz="0" w:space="0" w:color="auto"/>
        <w:left w:val="none" w:sz="0" w:space="0" w:color="auto"/>
        <w:bottom w:val="none" w:sz="0" w:space="0" w:color="auto"/>
        <w:right w:val="none" w:sz="0" w:space="0" w:color="auto"/>
      </w:divBdr>
    </w:div>
    <w:div w:id="1101610020">
      <w:bodyDiv w:val="1"/>
      <w:marLeft w:val="0"/>
      <w:marRight w:val="0"/>
      <w:marTop w:val="0"/>
      <w:marBottom w:val="0"/>
      <w:divBdr>
        <w:top w:val="none" w:sz="0" w:space="0" w:color="auto"/>
        <w:left w:val="none" w:sz="0" w:space="0" w:color="auto"/>
        <w:bottom w:val="none" w:sz="0" w:space="0" w:color="auto"/>
        <w:right w:val="none" w:sz="0" w:space="0" w:color="auto"/>
      </w:divBdr>
    </w:div>
    <w:div w:id="1106341987">
      <w:bodyDiv w:val="1"/>
      <w:marLeft w:val="0"/>
      <w:marRight w:val="0"/>
      <w:marTop w:val="0"/>
      <w:marBottom w:val="0"/>
      <w:divBdr>
        <w:top w:val="none" w:sz="0" w:space="0" w:color="auto"/>
        <w:left w:val="none" w:sz="0" w:space="0" w:color="auto"/>
        <w:bottom w:val="none" w:sz="0" w:space="0" w:color="auto"/>
        <w:right w:val="none" w:sz="0" w:space="0" w:color="auto"/>
      </w:divBdr>
    </w:div>
    <w:div w:id="1112751272">
      <w:bodyDiv w:val="1"/>
      <w:marLeft w:val="0"/>
      <w:marRight w:val="0"/>
      <w:marTop w:val="0"/>
      <w:marBottom w:val="0"/>
      <w:divBdr>
        <w:top w:val="none" w:sz="0" w:space="0" w:color="auto"/>
        <w:left w:val="none" w:sz="0" w:space="0" w:color="auto"/>
        <w:bottom w:val="none" w:sz="0" w:space="0" w:color="auto"/>
        <w:right w:val="none" w:sz="0" w:space="0" w:color="auto"/>
      </w:divBdr>
    </w:div>
    <w:div w:id="1121418307">
      <w:bodyDiv w:val="1"/>
      <w:marLeft w:val="0"/>
      <w:marRight w:val="0"/>
      <w:marTop w:val="0"/>
      <w:marBottom w:val="0"/>
      <w:divBdr>
        <w:top w:val="none" w:sz="0" w:space="0" w:color="auto"/>
        <w:left w:val="none" w:sz="0" w:space="0" w:color="auto"/>
        <w:bottom w:val="none" w:sz="0" w:space="0" w:color="auto"/>
        <w:right w:val="none" w:sz="0" w:space="0" w:color="auto"/>
      </w:divBdr>
    </w:div>
    <w:div w:id="1135830306">
      <w:bodyDiv w:val="1"/>
      <w:marLeft w:val="0"/>
      <w:marRight w:val="0"/>
      <w:marTop w:val="0"/>
      <w:marBottom w:val="0"/>
      <w:divBdr>
        <w:top w:val="none" w:sz="0" w:space="0" w:color="auto"/>
        <w:left w:val="none" w:sz="0" w:space="0" w:color="auto"/>
        <w:bottom w:val="none" w:sz="0" w:space="0" w:color="auto"/>
        <w:right w:val="none" w:sz="0" w:space="0" w:color="auto"/>
      </w:divBdr>
    </w:div>
    <w:div w:id="1142691865">
      <w:bodyDiv w:val="1"/>
      <w:marLeft w:val="0"/>
      <w:marRight w:val="0"/>
      <w:marTop w:val="0"/>
      <w:marBottom w:val="0"/>
      <w:divBdr>
        <w:top w:val="none" w:sz="0" w:space="0" w:color="auto"/>
        <w:left w:val="none" w:sz="0" w:space="0" w:color="auto"/>
        <w:bottom w:val="none" w:sz="0" w:space="0" w:color="auto"/>
        <w:right w:val="none" w:sz="0" w:space="0" w:color="auto"/>
      </w:divBdr>
    </w:div>
    <w:div w:id="1143279199">
      <w:bodyDiv w:val="1"/>
      <w:marLeft w:val="0"/>
      <w:marRight w:val="0"/>
      <w:marTop w:val="0"/>
      <w:marBottom w:val="0"/>
      <w:divBdr>
        <w:top w:val="none" w:sz="0" w:space="0" w:color="auto"/>
        <w:left w:val="none" w:sz="0" w:space="0" w:color="auto"/>
        <w:bottom w:val="none" w:sz="0" w:space="0" w:color="auto"/>
        <w:right w:val="none" w:sz="0" w:space="0" w:color="auto"/>
      </w:divBdr>
    </w:div>
    <w:div w:id="1190725416">
      <w:bodyDiv w:val="1"/>
      <w:marLeft w:val="0"/>
      <w:marRight w:val="0"/>
      <w:marTop w:val="0"/>
      <w:marBottom w:val="0"/>
      <w:divBdr>
        <w:top w:val="none" w:sz="0" w:space="0" w:color="auto"/>
        <w:left w:val="none" w:sz="0" w:space="0" w:color="auto"/>
        <w:bottom w:val="none" w:sz="0" w:space="0" w:color="auto"/>
        <w:right w:val="none" w:sz="0" w:space="0" w:color="auto"/>
      </w:divBdr>
    </w:div>
    <w:div w:id="1196845940">
      <w:bodyDiv w:val="1"/>
      <w:marLeft w:val="0"/>
      <w:marRight w:val="0"/>
      <w:marTop w:val="0"/>
      <w:marBottom w:val="0"/>
      <w:divBdr>
        <w:top w:val="none" w:sz="0" w:space="0" w:color="auto"/>
        <w:left w:val="none" w:sz="0" w:space="0" w:color="auto"/>
        <w:bottom w:val="none" w:sz="0" w:space="0" w:color="auto"/>
        <w:right w:val="none" w:sz="0" w:space="0" w:color="auto"/>
      </w:divBdr>
    </w:div>
    <w:div w:id="1213345982">
      <w:bodyDiv w:val="1"/>
      <w:marLeft w:val="0"/>
      <w:marRight w:val="0"/>
      <w:marTop w:val="0"/>
      <w:marBottom w:val="0"/>
      <w:divBdr>
        <w:top w:val="none" w:sz="0" w:space="0" w:color="auto"/>
        <w:left w:val="none" w:sz="0" w:space="0" w:color="auto"/>
        <w:bottom w:val="none" w:sz="0" w:space="0" w:color="auto"/>
        <w:right w:val="none" w:sz="0" w:space="0" w:color="auto"/>
      </w:divBdr>
    </w:div>
    <w:div w:id="1217424701">
      <w:bodyDiv w:val="1"/>
      <w:marLeft w:val="0"/>
      <w:marRight w:val="0"/>
      <w:marTop w:val="0"/>
      <w:marBottom w:val="0"/>
      <w:divBdr>
        <w:top w:val="none" w:sz="0" w:space="0" w:color="auto"/>
        <w:left w:val="none" w:sz="0" w:space="0" w:color="auto"/>
        <w:bottom w:val="none" w:sz="0" w:space="0" w:color="auto"/>
        <w:right w:val="none" w:sz="0" w:space="0" w:color="auto"/>
      </w:divBdr>
    </w:div>
    <w:div w:id="1241480460">
      <w:bodyDiv w:val="1"/>
      <w:marLeft w:val="0"/>
      <w:marRight w:val="0"/>
      <w:marTop w:val="0"/>
      <w:marBottom w:val="0"/>
      <w:divBdr>
        <w:top w:val="none" w:sz="0" w:space="0" w:color="auto"/>
        <w:left w:val="none" w:sz="0" w:space="0" w:color="auto"/>
        <w:bottom w:val="none" w:sz="0" w:space="0" w:color="auto"/>
        <w:right w:val="none" w:sz="0" w:space="0" w:color="auto"/>
      </w:divBdr>
    </w:div>
    <w:div w:id="1242060088">
      <w:bodyDiv w:val="1"/>
      <w:marLeft w:val="0"/>
      <w:marRight w:val="0"/>
      <w:marTop w:val="0"/>
      <w:marBottom w:val="0"/>
      <w:divBdr>
        <w:top w:val="none" w:sz="0" w:space="0" w:color="auto"/>
        <w:left w:val="none" w:sz="0" w:space="0" w:color="auto"/>
        <w:bottom w:val="none" w:sz="0" w:space="0" w:color="auto"/>
        <w:right w:val="none" w:sz="0" w:space="0" w:color="auto"/>
      </w:divBdr>
    </w:div>
    <w:div w:id="1247767627">
      <w:bodyDiv w:val="1"/>
      <w:marLeft w:val="0"/>
      <w:marRight w:val="0"/>
      <w:marTop w:val="0"/>
      <w:marBottom w:val="0"/>
      <w:divBdr>
        <w:top w:val="none" w:sz="0" w:space="0" w:color="auto"/>
        <w:left w:val="none" w:sz="0" w:space="0" w:color="auto"/>
        <w:bottom w:val="none" w:sz="0" w:space="0" w:color="auto"/>
        <w:right w:val="none" w:sz="0" w:space="0" w:color="auto"/>
      </w:divBdr>
    </w:div>
    <w:div w:id="1248348282">
      <w:bodyDiv w:val="1"/>
      <w:marLeft w:val="0"/>
      <w:marRight w:val="0"/>
      <w:marTop w:val="0"/>
      <w:marBottom w:val="0"/>
      <w:divBdr>
        <w:top w:val="none" w:sz="0" w:space="0" w:color="auto"/>
        <w:left w:val="none" w:sz="0" w:space="0" w:color="auto"/>
        <w:bottom w:val="none" w:sz="0" w:space="0" w:color="auto"/>
        <w:right w:val="none" w:sz="0" w:space="0" w:color="auto"/>
      </w:divBdr>
    </w:div>
    <w:div w:id="1276593820">
      <w:bodyDiv w:val="1"/>
      <w:marLeft w:val="0"/>
      <w:marRight w:val="0"/>
      <w:marTop w:val="0"/>
      <w:marBottom w:val="0"/>
      <w:divBdr>
        <w:top w:val="none" w:sz="0" w:space="0" w:color="auto"/>
        <w:left w:val="none" w:sz="0" w:space="0" w:color="auto"/>
        <w:bottom w:val="none" w:sz="0" w:space="0" w:color="auto"/>
        <w:right w:val="none" w:sz="0" w:space="0" w:color="auto"/>
      </w:divBdr>
    </w:div>
    <w:div w:id="1279264966">
      <w:bodyDiv w:val="1"/>
      <w:marLeft w:val="0"/>
      <w:marRight w:val="0"/>
      <w:marTop w:val="0"/>
      <w:marBottom w:val="0"/>
      <w:divBdr>
        <w:top w:val="none" w:sz="0" w:space="0" w:color="auto"/>
        <w:left w:val="none" w:sz="0" w:space="0" w:color="auto"/>
        <w:bottom w:val="none" w:sz="0" w:space="0" w:color="auto"/>
        <w:right w:val="none" w:sz="0" w:space="0" w:color="auto"/>
      </w:divBdr>
    </w:div>
    <w:div w:id="1283920013">
      <w:bodyDiv w:val="1"/>
      <w:marLeft w:val="0"/>
      <w:marRight w:val="0"/>
      <w:marTop w:val="0"/>
      <w:marBottom w:val="0"/>
      <w:divBdr>
        <w:top w:val="none" w:sz="0" w:space="0" w:color="auto"/>
        <w:left w:val="none" w:sz="0" w:space="0" w:color="auto"/>
        <w:bottom w:val="none" w:sz="0" w:space="0" w:color="auto"/>
        <w:right w:val="none" w:sz="0" w:space="0" w:color="auto"/>
      </w:divBdr>
    </w:div>
    <w:div w:id="1285379656">
      <w:bodyDiv w:val="1"/>
      <w:marLeft w:val="0"/>
      <w:marRight w:val="0"/>
      <w:marTop w:val="0"/>
      <w:marBottom w:val="0"/>
      <w:divBdr>
        <w:top w:val="none" w:sz="0" w:space="0" w:color="auto"/>
        <w:left w:val="none" w:sz="0" w:space="0" w:color="auto"/>
        <w:bottom w:val="none" w:sz="0" w:space="0" w:color="auto"/>
        <w:right w:val="none" w:sz="0" w:space="0" w:color="auto"/>
      </w:divBdr>
    </w:div>
    <w:div w:id="1299645874">
      <w:bodyDiv w:val="1"/>
      <w:marLeft w:val="0"/>
      <w:marRight w:val="0"/>
      <w:marTop w:val="0"/>
      <w:marBottom w:val="0"/>
      <w:divBdr>
        <w:top w:val="none" w:sz="0" w:space="0" w:color="auto"/>
        <w:left w:val="none" w:sz="0" w:space="0" w:color="auto"/>
        <w:bottom w:val="none" w:sz="0" w:space="0" w:color="auto"/>
        <w:right w:val="none" w:sz="0" w:space="0" w:color="auto"/>
      </w:divBdr>
    </w:div>
    <w:div w:id="1323199558">
      <w:bodyDiv w:val="1"/>
      <w:marLeft w:val="0"/>
      <w:marRight w:val="0"/>
      <w:marTop w:val="0"/>
      <w:marBottom w:val="0"/>
      <w:divBdr>
        <w:top w:val="none" w:sz="0" w:space="0" w:color="auto"/>
        <w:left w:val="none" w:sz="0" w:space="0" w:color="auto"/>
        <w:bottom w:val="none" w:sz="0" w:space="0" w:color="auto"/>
        <w:right w:val="none" w:sz="0" w:space="0" w:color="auto"/>
      </w:divBdr>
    </w:div>
    <w:div w:id="1366248956">
      <w:bodyDiv w:val="1"/>
      <w:marLeft w:val="0"/>
      <w:marRight w:val="0"/>
      <w:marTop w:val="0"/>
      <w:marBottom w:val="0"/>
      <w:divBdr>
        <w:top w:val="none" w:sz="0" w:space="0" w:color="auto"/>
        <w:left w:val="none" w:sz="0" w:space="0" w:color="auto"/>
        <w:bottom w:val="none" w:sz="0" w:space="0" w:color="auto"/>
        <w:right w:val="none" w:sz="0" w:space="0" w:color="auto"/>
      </w:divBdr>
    </w:div>
    <w:div w:id="1378967014">
      <w:bodyDiv w:val="1"/>
      <w:marLeft w:val="0"/>
      <w:marRight w:val="0"/>
      <w:marTop w:val="0"/>
      <w:marBottom w:val="0"/>
      <w:divBdr>
        <w:top w:val="none" w:sz="0" w:space="0" w:color="auto"/>
        <w:left w:val="none" w:sz="0" w:space="0" w:color="auto"/>
        <w:bottom w:val="none" w:sz="0" w:space="0" w:color="auto"/>
        <w:right w:val="none" w:sz="0" w:space="0" w:color="auto"/>
      </w:divBdr>
    </w:div>
    <w:div w:id="1392190022">
      <w:bodyDiv w:val="1"/>
      <w:marLeft w:val="0"/>
      <w:marRight w:val="0"/>
      <w:marTop w:val="0"/>
      <w:marBottom w:val="0"/>
      <w:divBdr>
        <w:top w:val="none" w:sz="0" w:space="0" w:color="auto"/>
        <w:left w:val="none" w:sz="0" w:space="0" w:color="auto"/>
        <w:bottom w:val="none" w:sz="0" w:space="0" w:color="auto"/>
        <w:right w:val="none" w:sz="0" w:space="0" w:color="auto"/>
      </w:divBdr>
    </w:div>
    <w:div w:id="1411660471">
      <w:bodyDiv w:val="1"/>
      <w:marLeft w:val="0"/>
      <w:marRight w:val="0"/>
      <w:marTop w:val="0"/>
      <w:marBottom w:val="0"/>
      <w:divBdr>
        <w:top w:val="none" w:sz="0" w:space="0" w:color="auto"/>
        <w:left w:val="none" w:sz="0" w:space="0" w:color="auto"/>
        <w:bottom w:val="none" w:sz="0" w:space="0" w:color="auto"/>
        <w:right w:val="none" w:sz="0" w:space="0" w:color="auto"/>
      </w:divBdr>
    </w:div>
    <w:div w:id="1426070834">
      <w:bodyDiv w:val="1"/>
      <w:marLeft w:val="0"/>
      <w:marRight w:val="0"/>
      <w:marTop w:val="0"/>
      <w:marBottom w:val="0"/>
      <w:divBdr>
        <w:top w:val="none" w:sz="0" w:space="0" w:color="auto"/>
        <w:left w:val="none" w:sz="0" w:space="0" w:color="auto"/>
        <w:bottom w:val="none" w:sz="0" w:space="0" w:color="auto"/>
        <w:right w:val="none" w:sz="0" w:space="0" w:color="auto"/>
      </w:divBdr>
    </w:div>
    <w:div w:id="1427923682">
      <w:bodyDiv w:val="1"/>
      <w:marLeft w:val="0"/>
      <w:marRight w:val="0"/>
      <w:marTop w:val="0"/>
      <w:marBottom w:val="0"/>
      <w:divBdr>
        <w:top w:val="none" w:sz="0" w:space="0" w:color="auto"/>
        <w:left w:val="none" w:sz="0" w:space="0" w:color="auto"/>
        <w:bottom w:val="none" w:sz="0" w:space="0" w:color="auto"/>
        <w:right w:val="none" w:sz="0" w:space="0" w:color="auto"/>
      </w:divBdr>
    </w:div>
    <w:div w:id="1433279681">
      <w:bodyDiv w:val="1"/>
      <w:marLeft w:val="0"/>
      <w:marRight w:val="0"/>
      <w:marTop w:val="0"/>
      <w:marBottom w:val="0"/>
      <w:divBdr>
        <w:top w:val="none" w:sz="0" w:space="0" w:color="auto"/>
        <w:left w:val="none" w:sz="0" w:space="0" w:color="auto"/>
        <w:bottom w:val="none" w:sz="0" w:space="0" w:color="auto"/>
        <w:right w:val="none" w:sz="0" w:space="0" w:color="auto"/>
      </w:divBdr>
    </w:div>
    <w:div w:id="1436438962">
      <w:bodyDiv w:val="1"/>
      <w:marLeft w:val="0"/>
      <w:marRight w:val="0"/>
      <w:marTop w:val="0"/>
      <w:marBottom w:val="0"/>
      <w:divBdr>
        <w:top w:val="none" w:sz="0" w:space="0" w:color="auto"/>
        <w:left w:val="none" w:sz="0" w:space="0" w:color="auto"/>
        <w:bottom w:val="none" w:sz="0" w:space="0" w:color="auto"/>
        <w:right w:val="none" w:sz="0" w:space="0" w:color="auto"/>
      </w:divBdr>
    </w:div>
    <w:div w:id="1452364499">
      <w:bodyDiv w:val="1"/>
      <w:marLeft w:val="0"/>
      <w:marRight w:val="0"/>
      <w:marTop w:val="0"/>
      <w:marBottom w:val="0"/>
      <w:divBdr>
        <w:top w:val="none" w:sz="0" w:space="0" w:color="auto"/>
        <w:left w:val="none" w:sz="0" w:space="0" w:color="auto"/>
        <w:bottom w:val="none" w:sz="0" w:space="0" w:color="auto"/>
        <w:right w:val="none" w:sz="0" w:space="0" w:color="auto"/>
      </w:divBdr>
    </w:div>
    <w:div w:id="1453090089">
      <w:bodyDiv w:val="1"/>
      <w:marLeft w:val="0"/>
      <w:marRight w:val="0"/>
      <w:marTop w:val="0"/>
      <w:marBottom w:val="0"/>
      <w:divBdr>
        <w:top w:val="none" w:sz="0" w:space="0" w:color="auto"/>
        <w:left w:val="none" w:sz="0" w:space="0" w:color="auto"/>
        <w:bottom w:val="none" w:sz="0" w:space="0" w:color="auto"/>
        <w:right w:val="none" w:sz="0" w:space="0" w:color="auto"/>
      </w:divBdr>
    </w:div>
    <w:div w:id="1453670016">
      <w:bodyDiv w:val="1"/>
      <w:marLeft w:val="0"/>
      <w:marRight w:val="0"/>
      <w:marTop w:val="0"/>
      <w:marBottom w:val="0"/>
      <w:divBdr>
        <w:top w:val="none" w:sz="0" w:space="0" w:color="auto"/>
        <w:left w:val="none" w:sz="0" w:space="0" w:color="auto"/>
        <w:bottom w:val="none" w:sz="0" w:space="0" w:color="auto"/>
        <w:right w:val="none" w:sz="0" w:space="0" w:color="auto"/>
      </w:divBdr>
    </w:div>
    <w:div w:id="1482694561">
      <w:bodyDiv w:val="1"/>
      <w:marLeft w:val="0"/>
      <w:marRight w:val="0"/>
      <w:marTop w:val="0"/>
      <w:marBottom w:val="0"/>
      <w:divBdr>
        <w:top w:val="none" w:sz="0" w:space="0" w:color="auto"/>
        <w:left w:val="none" w:sz="0" w:space="0" w:color="auto"/>
        <w:bottom w:val="none" w:sz="0" w:space="0" w:color="auto"/>
        <w:right w:val="none" w:sz="0" w:space="0" w:color="auto"/>
      </w:divBdr>
    </w:div>
    <w:div w:id="1483812256">
      <w:bodyDiv w:val="1"/>
      <w:marLeft w:val="0"/>
      <w:marRight w:val="0"/>
      <w:marTop w:val="0"/>
      <w:marBottom w:val="0"/>
      <w:divBdr>
        <w:top w:val="none" w:sz="0" w:space="0" w:color="auto"/>
        <w:left w:val="none" w:sz="0" w:space="0" w:color="auto"/>
        <w:bottom w:val="none" w:sz="0" w:space="0" w:color="auto"/>
        <w:right w:val="none" w:sz="0" w:space="0" w:color="auto"/>
      </w:divBdr>
    </w:div>
    <w:div w:id="1490438502">
      <w:bodyDiv w:val="1"/>
      <w:marLeft w:val="0"/>
      <w:marRight w:val="0"/>
      <w:marTop w:val="0"/>
      <w:marBottom w:val="0"/>
      <w:divBdr>
        <w:top w:val="none" w:sz="0" w:space="0" w:color="auto"/>
        <w:left w:val="none" w:sz="0" w:space="0" w:color="auto"/>
        <w:bottom w:val="none" w:sz="0" w:space="0" w:color="auto"/>
        <w:right w:val="none" w:sz="0" w:space="0" w:color="auto"/>
      </w:divBdr>
    </w:div>
    <w:div w:id="1493137838">
      <w:bodyDiv w:val="1"/>
      <w:marLeft w:val="0"/>
      <w:marRight w:val="0"/>
      <w:marTop w:val="0"/>
      <w:marBottom w:val="0"/>
      <w:divBdr>
        <w:top w:val="none" w:sz="0" w:space="0" w:color="auto"/>
        <w:left w:val="none" w:sz="0" w:space="0" w:color="auto"/>
        <w:bottom w:val="none" w:sz="0" w:space="0" w:color="auto"/>
        <w:right w:val="none" w:sz="0" w:space="0" w:color="auto"/>
      </w:divBdr>
    </w:div>
    <w:div w:id="1495025513">
      <w:bodyDiv w:val="1"/>
      <w:marLeft w:val="0"/>
      <w:marRight w:val="0"/>
      <w:marTop w:val="0"/>
      <w:marBottom w:val="0"/>
      <w:divBdr>
        <w:top w:val="none" w:sz="0" w:space="0" w:color="auto"/>
        <w:left w:val="none" w:sz="0" w:space="0" w:color="auto"/>
        <w:bottom w:val="none" w:sz="0" w:space="0" w:color="auto"/>
        <w:right w:val="none" w:sz="0" w:space="0" w:color="auto"/>
      </w:divBdr>
    </w:div>
    <w:div w:id="1496342600">
      <w:bodyDiv w:val="1"/>
      <w:marLeft w:val="0"/>
      <w:marRight w:val="0"/>
      <w:marTop w:val="0"/>
      <w:marBottom w:val="0"/>
      <w:divBdr>
        <w:top w:val="none" w:sz="0" w:space="0" w:color="auto"/>
        <w:left w:val="none" w:sz="0" w:space="0" w:color="auto"/>
        <w:bottom w:val="none" w:sz="0" w:space="0" w:color="auto"/>
        <w:right w:val="none" w:sz="0" w:space="0" w:color="auto"/>
      </w:divBdr>
    </w:div>
    <w:div w:id="1500580115">
      <w:bodyDiv w:val="1"/>
      <w:marLeft w:val="0"/>
      <w:marRight w:val="0"/>
      <w:marTop w:val="0"/>
      <w:marBottom w:val="0"/>
      <w:divBdr>
        <w:top w:val="none" w:sz="0" w:space="0" w:color="auto"/>
        <w:left w:val="none" w:sz="0" w:space="0" w:color="auto"/>
        <w:bottom w:val="none" w:sz="0" w:space="0" w:color="auto"/>
        <w:right w:val="none" w:sz="0" w:space="0" w:color="auto"/>
      </w:divBdr>
    </w:div>
    <w:div w:id="1509907456">
      <w:bodyDiv w:val="1"/>
      <w:marLeft w:val="0"/>
      <w:marRight w:val="0"/>
      <w:marTop w:val="0"/>
      <w:marBottom w:val="0"/>
      <w:divBdr>
        <w:top w:val="none" w:sz="0" w:space="0" w:color="auto"/>
        <w:left w:val="none" w:sz="0" w:space="0" w:color="auto"/>
        <w:bottom w:val="none" w:sz="0" w:space="0" w:color="auto"/>
        <w:right w:val="none" w:sz="0" w:space="0" w:color="auto"/>
      </w:divBdr>
    </w:div>
    <w:div w:id="1530146191">
      <w:bodyDiv w:val="1"/>
      <w:marLeft w:val="0"/>
      <w:marRight w:val="0"/>
      <w:marTop w:val="0"/>
      <w:marBottom w:val="0"/>
      <w:divBdr>
        <w:top w:val="none" w:sz="0" w:space="0" w:color="auto"/>
        <w:left w:val="none" w:sz="0" w:space="0" w:color="auto"/>
        <w:bottom w:val="none" w:sz="0" w:space="0" w:color="auto"/>
        <w:right w:val="none" w:sz="0" w:space="0" w:color="auto"/>
      </w:divBdr>
    </w:div>
    <w:div w:id="1550417240">
      <w:bodyDiv w:val="1"/>
      <w:marLeft w:val="0"/>
      <w:marRight w:val="0"/>
      <w:marTop w:val="0"/>
      <w:marBottom w:val="0"/>
      <w:divBdr>
        <w:top w:val="none" w:sz="0" w:space="0" w:color="auto"/>
        <w:left w:val="none" w:sz="0" w:space="0" w:color="auto"/>
        <w:bottom w:val="none" w:sz="0" w:space="0" w:color="auto"/>
        <w:right w:val="none" w:sz="0" w:space="0" w:color="auto"/>
      </w:divBdr>
    </w:div>
    <w:div w:id="1551189124">
      <w:bodyDiv w:val="1"/>
      <w:marLeft w:val="0"/>
      <w:marRight w:val="0"/>
      <w:marTop w:val="0"/>
      <w:marBottom w:val="0"/>
      <w:divBdr>
        <w:top w:val="none" w:sz="0" w:space="0" w:color="auto"/>
        <w:left w:val="none" w:sz="0" w:space="0" w:color="auto"/>
        <w:bottom w:val="none" w:sz="0" w:space="0" w:color="auto"/>
        <w:right w:val="none" w:sz="0" w:space="0" w:color="auto"/>
      </w:divBdr>
    </w:div>
    <w:div w:id="1552769258">
      <w:bodyDiv w:val="1"/>
      <w:marLeft w:val="0"/>
      <w:marRight w:val="0"/>
      <w:marTop w:val="0"/>
      <w:marBottom w:val="0"/>
      <w:divBdr>
        <w:top w:val="none" w:sz="0" w:space="0" w:color="auto"/>
        <w:left w:val="none" w:sz="0" w:space="0" w:color="auto"/>
        <w:bottom w:val="none" w:sz="0" w:space="0" w:color="auto"/>
        <w:right w:val="none" w:sz="0" w:space="0" w:color="auto"/>
      </w:divBdr>
    </w:div>
    <w:div w:id="1560893869">
      <w:bodyDiv w:val="1"/>
      <w:marLeft w:val="0"/>
      <w:marRight w:val="0"/>
      <w:marTop w:val="0"/>
      <w:marBottom w:val="0"/>
      <w:divBdr>
        <w:top w:val="none" w:sz="0" w:space="0" w:color="auto"/>
        <w:left w:val="none" w:sz="0" w:space="0" w:color="auto"/>
        <w:bottom w:val="none" w:sz="0" w:space="0" w:color="auto"/>
        <w:right w:val="none" w:sz="0" w:space="0" w:color="auto"/>
      </w:divBdr>
    </w:div>
    <w:div w:id="1562056639">
      <w:bodyDiv w:val="1"/>
      <w:marLeft w:val="0"/>
      <w:marRight w:val="0"/>
      <w:marTop w:val="0"/>
      <w:marBottom w:val="0"/>
      <w:divBdr>
        <w:top w:val="none" w:sz="0" w:space="0" w:color="auto"/>
        <w:left w:val="none" w:sz="0" w:space="0" w:color="auto"/>
        <w:bottom w:val="none" w:sz="0" w:space="0" w:color="auto"/>
        <w:right w:val="none" w:sz="0" w:space="0" w:color="auto"/>
      </w:divBdr>
    </w:div>
    <w:div w:id="1564636049">
      <w:bodyDiv w:val="1"/>
      <w:marLeft w:val="0"/>
      <w:marRight w:val="0"/>
      <w:marTop w:val="0"/>
      <w:marBottom w:val="0"/>
      <w:divBdr>
        <w:top w:val="none" w:sz="0" w:space="0" w:color="auto"/>
        <w:left w:val="none" w:sz="0" w:space="0" w:color="auto"/>
        <w:bottom w:val="none" w:sz="0" w:space="0" w:color="auto"/>
        <w:right w:val="none" w:sz="0" w:space="0" w:color="auto"/>
      </w:divBdr>
    </w:div>
    <w:div w:id="1569657453">
      <w:bodyDiv w:val="1"/>
      <w:marLeft w:val="0"/>
      <w:marRight w:val="0"/>
      <w:marTop w:val="0"/>
      <w:marBottom w:val="0"/>
      <w:divBdr>
        <w:top w:val="none" w:sz="0" w:space="0" w:color="auto"/>
        <w:left w:val="none" w:sz="0" w:space="0" w:color="auto"/>
        <w:bottom w:val="none" w:sz="0" w:space="0" w:color="auto"/>
        <w:right w:val="none" w:sz="0" w:space="0" w:color="auto"/>
      </w:divBdr>
    </w:div>
    <w:div w:id="1616978895">
      <w:bodyDiv w:val="1"/>
      <w:marLeft w:val="0"/>
      <w:marRight w:val="0"/>
      <w:marTop w:val="0"/>
      <w:marBottom w:val="0"/>
      <w:divBdr>
        <w:top w:val="none" w:sz="0" w:space="0" w:color="auto"/>
        <w:left w:val="none" w:sz="0" w:space="0" w:color="auto"/>
        <w:bottom w:val="none" w:sz="0" w:space="0" w:color="auto"/>
        <w:right w:val="none" w:sz="0" w:space="0" w:color="auto"/>
      </w:divBdr>
    </w:div>
    <w:div w:id="1617323838">
      <w:bodyDiv w:val="1"/>
      <w:marLeft w:val="0"/>
      <w:marRight w:val="0"/>
      <w:marTop w:val="0"/>
      <w:marBottom w:val="0"/>
      <w:divBdr>
        <w:top w:val="none" w:sz="0" w:space="0" w:color="auto"/>
        <w:left w:val="none" w:sz="0" w:space="0" w:color="auto"/>
        <w:bottom w:val="none" w:sz="0" w:space="0" w:color="auto"/>
        <w:right w:val="none" w:sz="0" w:space="0" w:color="auto"/>
      </w:divBdr>
    </w:div>
    <w:div w:id="1640266092">
      <w:bodyDiv w:val="1"/>
      <w:marLeft w:val="0"/>
      <w:marRight w:val="0"/>
      <w:marTop w:val="0"/>
      <w:marBottom w:val="0"/>
      <w:divBdr>
        <w:top w:val="none" w:sz="0" w:space="0" w:color="auto"/>
        <w:left w:val="none" w:sz="0" w:space="0" w:color="auto"/>
        <w:bottom w:val="none" w:sz="0" w:space="0" w:color="auto"/>
        <w:right w:val="none" w:sz="0" w:space="0" w:color="auto"/>
      </w:divBdr>
    </w:div>
    <w:div w:id="1640575090">
      <w:bodyDiv w:val="1"/>
      <w:marLeft w:val="0"/>
      <w:marRight w:val="0"/>
      <w:marTop w:val="0"/>
      <w:marBottom w:val="0"/>
      <w:divBdr>
        <w:top w:val="none" w:sz="0" w:space="0" w:color="auto"/>
        <w:left w:val="none" w:sz="0" w:space="0" w:color="auto"/>
        <w:bottom w:val="none" w:sz="0" w:space="0" w:color="auto"/>
        <w:right w:val="none" w:sz="0" w:space="0" w:color="auto"/>
      </w:divBdr>
    </w:div>
    <w:div w:id="1657997726">
      <w:bodyDiv w:val="1"/>
      <w:marLeft w:val="0"/>
      <w:marRight w:val="0"/>
      <w:marTop w:val="0"/>
      <w:marBottom w:val="0"/>
      <w:divBdr>
        <w:top w:val="none" w:sz="0" w:space="0" w:color="auto"/>
        <w:left w:val="none" w:sz="0" w:space="0" w:color="auto"/>
        <w:bottom w:val="none" w:sz="0" w:space="0" w:color="auto"/>
        <w:right w:val="none" w:sz="0" w:space="0" w:color="auto"/>
      </w:divBdr>
    </w:div>
    <w:div w:id="1660579409">
      <w:bodyDiv w:val="1"/>
      <w:marLeft w:val="0"/>
      <w:marRight w:val="0"/>
      <w:marTop w:val="0"/>
      <w:marBottom w:val="0"/>
      <w:divBdr>
        <w:top w:val="none" w:sz="0" w:space="0" w:color="auto"/>
        <w:left w:val="none" w:sz="0" w:space="0" w:color="auto"/>
        <w:bottom w:val="none" w:sz="0" w:space="0" w:color="auto"/>
        <w:right w:val="none" w:sz="0" w:space="0" w:color="auto"/>
      </w:divBdr>
    </w:div>
    <w:div w:id="1676104209">
      <w:bodyDiv w:val="1"/>
      <w:marLeft w:val="0"/>
      <w:marRight w:val="0"/>
      <w:marTop w:val="0"/>
      <w:marBottom w:val="0"/>
      <w:divBdr>
        <w:top w:val="none" w:sz="0" w:space="0" w:color="auto"/>
        <w:left w:val="none" w:sz="0" w:space="0" w:color="auto"/>
        <w:bottom w:val="none" w:sz="0" w:space="0" w:color="auto"/>
        <w:right w:val="none" w:sz="0" w:space="0" w:color="auto"/>
      </w:divBdr>
    </w:div>
    <w:div w:id="1679456756">
      <w:bodyDiv w:val="1"/>
      <w:marLeft w:val="0"/>
      <w:marRight w:val="0"/>
      <w:marTop w:val="0"/>
      <w:marBottom w:val="0"/>
      <w:divBdr>
        <w:top w:val="none" w:sz="0" w:space="0" w:color="auto"/>
        <w:left w:val="none" w:sz="0" w:space="0" w:color="auto"/>
        <w:bottom w:val="none" w:sz="0" w:space="0" w:color="auto"/>
        <w:right w:val="none" w:sz="0" w:space="0" w:color="auto"/>
      </w:divBdr>
    </w:div>
    <w:div w:id="1686201955">
      <w:bodyDiv w:val="1"/>
      <w:marLeft w:val="0"/>
      <w:marRight w:val="0"/>
      <w:marTop w:val="0"/>
      <w:marBottom w:val="0"/>
      <w:divBdr>
        <w:top w:val="none" w:sz="0" w:space="0" w:color="auto"/>
        <w:left w:val="none" w:sz="0" w:space="0" w:color="auto"/>
        <w:bottom w:val="none" w:sz="0" w:space="0" w:color="auto"/>
        <w:right w:val="none" w:sz="0" w:space="0" w:color="auto"/>
      </w:divBdr>
    </w:div>
    <w:div w:id="1694527502">
      <w:bodyDiv w:val="1"/>
      <w:marLeft w:val="0"/>
      <w:marRight w:val="0"/>
      <w:marTop w:val="0"/>
      <w:marBottom w:val="0"/>
      <w:divBdr>
        <w:top w:val="none" w:sz="0" w:space="0" w:color="auto"/>
        <w:left w:val="none" w:sz="0" w:space="0" w:color="auto"/>
        <w:bottom w:val="none" w:sz="0" w:space="0" w:color="auto"/>
        <w:right w:val="none" w:sz="0" w:space="0" w:color="auto"/>
      </w:divBdr>
    </w:div>
    <w:div w:id="1723601608">
      <w:bodyDiv w:val="1"/>
      <w:marLeft w:val="0"/>
      <w:marRight w:val="0"/>
      <w:marTop w:val="0"/>
      <w:marBottom w:val="0"/>
      <w:divBdr>
        <w:top w:val="none" w:sz="0" w:space="0" w:color="auto"/>
        <w:left w:val="none" w:sz="0" w:space="0" w:color="auto"/>
        <w:bottom w:val="none" w:sz="0" w:space="0" w:color="auto"/>
        <w:right w:val="none" w:sz="0" w:space="0" w:color="auto"/>
      </w:divBdr>
    </w:div>
    <w:div w:id="1729302075">
      <w:bodyDiv w:val="1"/>
      <w:marLeft w:val="0"/>
      <w:marRight w:val="0"/>
      <w:marTop w:val="0"/>
      <w:marBottom w:val="0"/>
      <w:divBdr>
        <w:top w:val="none" w:sz="0" w:space="0" w:color="auto"/>
        <w:left w:val="none" w:sz="0" w:space="0" w:color="auto"/>
        <w:bottom w:val="none" w:sz="0" w:space="0" w:color="auto"/>
        <w:right w:val="none" w:sz="0" w:space="0" w:color="auto"/>
      </w:divBdr>
    </w:div>
    <w:div w:id="1730499992">
      <w:bodyDiv w:val="1"/>
      <w:marLeft w:val="0"/>
      <w:marRight w:val="0"/>
      <w:marTop w:val="0"/>
      <w:marBottom w:val="0"/>
      <w:divBdr>
        <w:top w:val="none" w:sz="0" w:space="0" w:color="auto"/>
        <w:left w:val="none" w:sz="0" w:space="0" w:color="auto"/>
        <w:bottom w:val="none" w:sz="0" w:space="0" w:color="auto"/>
        <w:right w:val="none" w:sz="0" w:space="0" w:color="auto"/>
      </w:divBdr>
    </w:div>
    <w:div w:id="1741978989">
      <w:bodyDiv w:val="1"/>
      <w:marLeft w:val="0"/>
      <w:marRight w:val="0"/>
      <w:marTop w:val="0"/>
      <w:marBottom w:val="0"/>
      <w:divBdr>
        <w:top w:val="none" w:sz="0" w:space="0" w:color="auto"/>
        <w:left w:val="none" w:sz="0" w:space="0" w:color="auto"/>
        <w:bottom w:val="none" w:sz="0" w:space="0" w:color="auto"/>
        <w:right w:val="none" w:sz="0" w:space="0" w:color="auto"/>
      </w:divBdr>
    </w:div>
    <w:div w:id="1749305226">
      <w:bodyDiv w:val="1"/>
      <w:marLeft w:val="0"/>
      <w:marRight w:val="0"/>
      <w:marTop w:val="0"/>
      <w:marBottom w:val="0"/>
      <w:divBdr>
        <w:top w:val="none" w:sz="0" w:space="0" w:color="auto"/>
        <w:left w:val="none" w:sz="0" w:space="0" w:color="auto"/>
        <w:bottom w:val="none" w:sz="0" w:space="0" w:color="auto"/>
        <w:right w:val="none" w:sz="0" w:space="0" w:color="auto"/>
      </w:divBdr>
    </w:div>
    <w:div w:id="1751581277">
      <w:bodyDiv w:val="1"/>
      <w:marLeft w:val="0"/>
      <w:marRight w:val="0"/>
      <w:marTop w:val="0"/>
      <w:marBottom w:val="0"/>
      <w:divBdr>
        <w:top w:val="none" w:sz="0" w:space="0" w:color="auto"/>
        <w:left w:val="none" w:sz="0" w:space="0" w:color="auto"/>
        <w:bottom w:val="none" w:sz="0" w:space="0" w:color="auto"/>
        <w:right w:val="none" w:sz="0" w:space="0" w:color="auto"/>
      </w:divBdr>
    </w:div>
    <w:div w:id="1772047415">
      <w:bodyDiv w:val="1"/>
      <w:marLeft w:val="0"/>
      <w:marRight w:val="0"/>
      <w:marTop w:val="0"/>
      <w:marBottom w:val="0"/>
      <w:divBdr>
        <w:top w:val="none" w:sz="0" w:space="0" w:color="auto"/>
        <w:left w:val="none" w:sz="0" w:space="0" w:color="auto"/>
        <w:bottom w:val="none" w:sz="0" w:space="0" w:color="auto"/>
        <w:right w:val="none" w:sz="0" w:space="0" w:color="auto"/>
      </w:divBdr>
      <w:divsChild>
        <w:div w:id="1908106053">
          <w:marLeft w:val="480"/>
          <w:marRight w:val="0"/>
          <w:marTop w:val="0"/>
          <w:marBottom w:val="0"/>
          <w:divBdr>
            <w:top w:val="none" w:sz="0" w:space="0" w:color="auto"/>
            <w:left w:val="none" w:sz="0" w:space="0" w:color="auto"/>
            <w:bottom w:val="none" w:sz="0" w:space="0" w:color="auto"/>
            <w:right w:val="none" w:sz="0" w:space="0" w:color="auto"/>
          </w:divBdr>
        </w:div>
        <w:div w:id="1626233943">
          <w:marLeft w:val="480"/>
          <w:marRight w:val="0"/>
          <w:marTop w:val="0"/>
          <w:marBottom w:val="0"/>
          <w:divBdr>
            <w:top w:val="none" w:sz="0" w:space="0" w:color="auto"/>
            <w:left w:val="none" w:sz="0" w:space="0" w:color="auto"/>
            <w:bottom w:val="none" w:sz="0" w:space="0" w:color="auto"/>
            <w:right w:val="none" w:sz="0" w:space="0" w:color="auto"/>
          </w:divBdr>
        </w:div>
        <w:div w:id="332412976">
          <w:marLeft w:val="480"/>
          <w:marRight w:val="0"/>
          <w:marTop w:val="0"/>
          <w:marBottom w:val="0"/>
          <w:divBdr>
            <w:top w:val="none" w:sz="0" w:space="0" w:color="auto"/>
            <w:left w:val="none" w:sz="0" w:space="0" w:color="auto"/>
            <w:bottom w:val="none" w:sz="0" w:space="0" w:color="auto"/>
            <w:right w:val="none" w:sz="0" w:space="0" w:color="auto"/>
          </w:divBdr>
        </w:div>
        <w:div w:id="311567310">
          <w:marLeft w:val="480"/>
          <w:marRight w:val="0"/>
          <w:marTop w:val="0"/>
          <w:marBottom w:val="0"/>
          <w:divBdr>
            <w:top w:val="none" w:sz="0" w:space="0" w:color="auto"/>
            <w:left w:val="none" w:sz="0" w:space="0" w:color="auto"/>
            <w:bottom w:val="none" w:sz="0" w:space="0" w:color="auto"/>
            <w:right w:val="none" w:sz="0" w:space="0" w:color="auto"/>
          </w:divBdr>
        </w:div>
        <w:div w:id="927274383">
          <w:marLeft w:val="480"/>
          <w:marRight w:val="0"/>
          <w:marTop w:val="0"/>
          <w:marBottom w:val="0"/>
          <w:divBdr>
            <w:top w:val="none" w:sz="0" w:space="0" w:color="auto"/>
            <w:left w:val="none" w:sz="0" w:space="0" w:color="auto"/>
            <w:bottom w:val="none" w:sz="0" w:space="0" w:color="auto"/>
            <w:right w:val="none" w:sz="0" w:space="0" w:color="auto"/>
          </w:divBdr>
        </w:div>
        <w:div w:id="715617815">
          <w:marLeft w:val="480"/>
          <w:marRight w:val="0"/>
          <w:marTop w:val="0"/>
          <w:marBottom w:val="0"/>
          <w:divBdr>
            <w:top w:val="none" w:sz="0" w:space="0" w:color="auto"/>
            <w:left w:val="none" w:sz="0" w:space="0" w:color="auto"/>
            <w:bottom w:val="none" w:sz="0" w:space="0" w:color="auto"/>
            <w:right w:val="none" w:sz="0" w:space="0" w:color="auto"/>
          </w:divBdr>
        </w:div>
        <w:div w:id="166140702">
          <w:marLeft w:val="480"/>
          <w:marRight w:val="0"/>
          <w:marTop w:val="0"/>
          <w:marBottom w:val="0"/>
          <w:divBdr>
            <w:top w:val="none" w:sz="0" w:space="0" w:color="auto"/>
            <w:left w:val="none" w:sz="0" w:space="0" w:color="auto"/>
            <w:bottom w:val="none" w:sz="0" w:space="0" w:color="auto"/>
            <w:right w:val="none" w:sz="0" w:space="0" w:color="auto"/>
          </w:divBdr>
        </w:div>
        <w:div w:id="1410879905">
          <w:marLeft w:val="480"/>
          <w:marRight w:val="0"/>
          <w:marTop w:val="0"/>
          <w:marBottom w:val="0"/>
          <w:divBdr>
            <w:top w:val="none" w:sz="0" w:space="0" w:color="auto"/>
            <w:left w:val="none" w:sz="0" w:space="0" w:color="auto"/>
            <w:bottom w:val="none" w:sz="0" w:space="0" w:color="auto"/>
            <w:right w:val="none" w:sz="0" w:space="0" w:color="auto"/>
          </w:divBdr>
        </w:div>
        <w:div w:id="463542310">
          <w:marLeft w:val="480"/>
          <w:marRight w:val="0"/>
          <w:marTop w:val="0"/>
          <w:marBottom w:val="0"/>
          <w:divBdr>
            <w:top w:val="none" w:sz="0" w:space="0" w:color="auto"/>
            <w:left w:val="none" w:sz="0" w:space="0" w:color="auto"/>
            <w:bottom w:val="none" w:sz="0" w:space="0" w:color="auto"/>
            <w:right w:val="none" w:sz="0" w:space="0" w:color="auto"/>
          </w:divBdr>
        </w:div>
      </w:divsChild>
    </w:div>
    <w:div w:id="1778940370">
      <w:bodyDiv w:val="1"/>
      <w:marLeft w:val="0"/>
      <w:marRight w:val="0"/>
      <w:marTop w:val="0"/>
      <w:marBottom w:val="0"/>
      <w:divBdr>
        <w:top w:val="none" w:sz="0" w:space="0" w:color="auto"/>
        <w:left w:val="none" w:sz="0" w:space="0" w:color="auto"/>
        <w:bottom w:val="none" w:sz="0" w:space="0" w:color="auto"/>
        <w:right w:val="none" w:sz="0" w:space="0" w:color="auto"/>
      </w:divBdr>
    </w:div>
    <w:div w:id="1780560251">
      <w:bodyDiv w:val="1"/>
      <w:marLeft w:val="0"/>
      <w:marRight w:val="0"/>
      <w:marTop w:val="0"/>
      <w:marBottom w:val="0"/>
      <w:divBdr>
        <w:top w:val="none" w:sz="0" w:space="0" w:color="auto"/>
        <w:left w:val="none" w:sz="0" w:space="0" w:color="auto"/>
        <w:bottom w:val="none" w:sz="0" w:space="0" w:color="auto"/>
        <w:right w:val="none" w:sz="0" w:space="0" w:color="auto"/>
      </w:divBdr>
    </w:div>
    <w:div w:id="1781686512">
      <w:bodyDiv w:val="1"/>
      <w:marLeft w:val="0"/>
      <w:marRight w:val="0"/>
      <w:marTop w:val="0"/>
      <w:marBottom w:val="0"/>
      <w:divBdr>
        <w:top w:val="none" w:sz="0" w:space="0" w:color="auto"/>
        <w:left w:val="none" w:sz="0" w:space="0" w:color="auto"/>
        <w:bottom w:val="none" w:sz="0" w:space="0" w:color="auto"/>
        <w:right w:val="none" w:sz="0" w:space="0" w:color="auto"/>
      </w:divBdr>
    </w:div>
    <w:div w:id="1783300295">
      <w:bodyDiv w:val="1"/>
      <w:marLeft w:val="0"/>
      <w:marRight w:val="0"/>
      <w:marTop w:val="0"/>
      <w:marBottom w:val="0"/>
      <w:divBdr>
        <w:top w:val="none" w:sz="0" w:space="0" w:color="auto"/>
        <w:left w:val="none" w:sz="0" w:space="0" w:color="auto"/>
        <w:bottom w:val="none" w:sz="0" w:space="0" w:color="auto"/>
        <w:right w:val="none" w:sz="0" w:space="0" w:color="auto"/>
      </w:divBdr>
    </w:div>
    <w:div w:id="1789817387">
      <w:bodyDiv w:val="1"/>
      <w:marLeft w:val="0"/>
      <w:marRight w:val="0"/>
      <w:marTop w:val="0"/>
      <w:marBottom w:val="0"/>
      <w:divBdr>
        <w:top w:val="none" w:sz="0" w:space="0" w:color="auto"/>
        <w:left w:val="none" w:sz="0" w:space="0" w:color="auto"/>
        <w:bottom w:val="none" w:sz="0" w:space="0" w:color="auto"/>
        <w:right w:val="none" w:sz="0" w:space="0" w:color="auto"/>
      </w:divBdr>
    </w:div>
    <w:div w:id="1790582208">
      <w:bodyDiv w:val="1"/>
      <w:marLeft w:val="0"/>
      <w:marRight w:val="0"/>
      <w:marTop w:val="0"/>
      <w:marBottom w:val="0"/>
      <w:divBdr>
        <w:top w:val="none" w:sz="0" w:space="0" w:color="auto"/>
        <w:left w:val="none" w:sz="0" w:space="0" w:color="auto"/>
        <w:bottom w:val="none" w:sz="0" w:space="0" w:color="auto"/>
        <w:right w:val="none" w:sz="0" w:space="0" w:color="auto"/>
      </w:divBdr>
    </w:div>
    <w:div w:id="1814444707">
      <w:bodyDiv w:val="1"/>
      <w:marLeft w:val="0"/>
      <w:marRight w:val="0"/>
      <w:marTop w:val="0"/>
      <w:marBottom w:val="0"/>
      <w:divBdr>
        <w:top w:val="none" w:sz="0" w:space="0" w:color="auto"/>
        <w:left w:val="none" w:sz="0" w:space="0" w:color="auto"/>
        <w:bottom w:val="none" w:sz="0" w:space="0" w:color="auto"/>
        <w:right w:val="none" w:sz="0" w:space="0" w:color="auto"/>
      </w:divBdr>
    </w:div>
    <w:div w:id="1817182558">
      <w:bodyDiv w:val="1"/>
      <w:marLeft w:val="0"/>
      <w:marRight w:val="0"/>
      <w:marTop w:val="0"/>
      <w:marBottom w:val="0"/>
      <w:divBdr>
        <w:top w:val="none" w:sz="0" w:space="0" w:color="auto"/>
        <w:left w:val="none" w:sz="0" w:space="0" w:color="auto"/>
        <w:bottom w:val="none" w:sz="0" w:space="0" w:color="auto"/>
        <w:right w:val="none" w:sz="0" w:space="0" w:color="auto"/>
      </w:divBdr>
    </w:div>
    <w:div w:id="1822886955">
      <w:bodyDiv w:val="1"/>
      <w:marLeft w:val="0"/>
      <w:marRight w:val="0"/>
      <w:marTop w:val="0"/>
      <w:marBottom w:val="0"/>
      <w:divBdr>
        <w:top w:val="none" w:sz="0" w:space="0" w:color="auto"/>
        <w:left w:val="none" w:sz="0" w:space="0" w:color="auto"/>
        <w:bottom w:val="none" w:sz="0" w:space="0" w:color="auto"/>
        <w:right w:val="none" w:sz="0" w:space="0" w:color="auto"/>
      </w:divBdr>
    </w:div>
    <w:div w:id="1823158325">
      <w:bodyDiv w:val="1"/>
      <w:marLeft w:val="0"/>
      <w:marRight w:val="0"/>
      <w:marTop w:val="0"/>
      <w:marBottom w:val="0"/>
      <w:divBdr>
        <w:top w:val="none" w:sz="0" w:space="0" w:color="auto"/>
        <w:left w:val="none" w:sz="0" w:space="0" w:color="auto"/>
        <w:bottom w:val="none" w:sz="0" w:space="0" w:color="auto"/>
        <w:right w:val="none" w:sz="0" w:space="0" w:color="auto"/>
      </w:divBdr>
    </w:div>
    <w:div w:id="1847133856">
      <w:bodyDiv w:val="1"/>
      <w:marLeft w:val="0"/>
      <w:marRight w:val="0"/>
      <w:marTop w:val="0"/>
      <w:marBottom w:val="0"/>
      <w:divBdr>
        <w:top w:val="none" w:sz="0" w:space="0" w:color="auto"/>
        <w:left w:val="none" w:sz="0" w:space="0" w:color="auto"/>
        <w:bottom w:val="none" w:sz="0" w:space="0" w:color="auto"/>
        <w:right w:val="none" w:sz="0" w:space="0" w:color="auto"/>
      </w:divBdr>
    </w:div>
    <w:div w:id="1862620530">
      <w:bodyDiv w:val="1"/>
      <w:marLeft w:val="0"/>
      <w:marRight w:val="0"/>
      <w:marTop w:val="0"/>
      <w:marBottom w:val="0"/>
      <w:divBdr>
        <w:top w:val="none" w:sz="0" w:space="0" w:color="auto"/>
        <w:left w:val="none" w:sz="0" w:space="0" w:color="auto"/>
        <w:bottom w:val="none" w:sz="0" w:space="0" w:color="auto"/>
        <w:right w:val="none" w:sz="0" w:space="0" w:color="auto"/>
      </w:divBdr>
    </w:div>
    <w:div w:id="1863977804">
      <w:bodyDiv w:val="1"/>
      <w:marLeft w:val="0"/>
      <w:marRight w:val="0"/>
      <w:marTop w:val="0"/>
      <w:marBottom w:val="0"/>
      <w:divBdr>
        <w:top w:val="none" w:sz="0" w:space="0" w:color="auto"/>
        <w:left w:val="none" w:sz="0" w:space="0" w:color="auto"/>
        <w:bottom w:val="none" w:sz="0" w:space="0" w:color="auto"/>
        <w:right w:val="none" w:sz="0" w:space="0" w:color="auto"/>
      </w:divBdr>
    </w:div>
    <w:div w:id="1871792869">
      <w:bodyDiv w:val="1"/>
      <w:marLeft w:val="0"/>
      <w:marRight w:val="0"/>
      <w:marTop w:val="0"/>
      <w:marBottom w:val="0"/>
      <w:divBdr>
        <w:top w:val="none" w:sz="0" w:space="0" w:color="auto"/>
        <w:left w:val="none" w:sz="0" w:space="0" w:color="auto"/>
        <w:bottom w:val="none" w:sz="0" w:space="0" w:color="auto"/>
        <w:right w:val="none" w:sz="0" w:space="0" w:color="auto"/>
      </w:divBdr>
    </w:div>
    <w:div w:id="1898517060">
      <w:bodyDiv w:val="1"/>
      <w:marLeft w:val="0"/>
      <w:marRight w:val="0"/>
      <w:marTop w:val="0"/>
      <w:marBottom w:val="0"/>
      <w:divBdr>
        <w:top w:val="none" w:sz="0" w:space="0" w:color="auto"/>
        <w:left w:val="none" w:sz="0" w:space="0" w:color="auto"/>
        <w:bottom w:val="none" w:sz="0" w:space="0" w:color="auto"/>
        <w:right w:val="none" w:sz="0" w:space="0" w:color="auto"/>
      </w:divBdr>
    </w:div>
    <w:div w:id="1914507558">
      <w:bodyDiv w:val="1"/>
      <w:marLeft w:val="0"/>
      <w:marRight w:val="0"/>
      <w:marTop w:val="0"/>
      <w:marBottom w:val="0"/>
      <w:divBdr>
        <w:top w:val="none" w:sz="0" w:space="0" w:color="auto"/>
        <w:left w:val="none" w:sz="0" w:space="0" w:color="auto"/>
        <w:bottom w:val="none" w:sz="0" w:space="0" w:color="auto"/>
        <w:right w:val="none" w:sz="0" w:space="0" w:color="auto"/>
      </w:divBdr>
    </w:div>
    <w:div w:id="1916088705">
      <w:bodyDiv w:val="1"/>
      <w:marLeft w:val="0"/>
      <w:marRight w:val="0"/>
      <w:marTop w:val="0"/>
      <w:marBottom w:val="0"/>
      <w:divBdr>
        <w:top w:val="none" w:sz="0" w:space="0" w:color="auto"/>
        <w:left w:val="none" w:sz="0" w:space="0" w:color="auto"/>
        <w:bottom w:val="none" w:sz="0" w:space="0" w:color="auto"/>
        <w:right w:val="none" w:sz="0" w:space="0" w:color="auto"/>
      </w:divBdr>
    </w:div>
    <w:div w:id="1935164966">
      <w:bodyDiv w:val="1"/>
      <w:marLeft w:val="0"/>
      <w:marRight w:val="0"/>
      <w:marTop w:val="0"/>
      <w:marBottom w:val="0"/>
      <w:divBdr>
        <w:top w:val="none" w:sz="0" w:space="0" w:color="auto"/>
        <w:left w:val="none" w:sz="0" w:space="0" w:color="auto"/>
        <w:bottom w:val="none" w:sz="0" w:space="0" w:color="auto"/>
        <w:right w:val="none" w:sz="0" w:space="0" w:color="auto"/>
      </w:divBdr>
    </w:div>
    <w:div w:id="1935701866">
      <w:bodyDiv w:val="1"/>
      <w:marLeft w:val="0"/>
      <w:marRight w:val="0"/>
      <w:marTop w:val="0"/>
      <w:marBottom w:val="0"/>
      <w:divBdr>
        <w:top w:val="none" w:sz="0" w:space="0" w:color="auto"/>
        <w:left w:val="none" w:sz="0" w:space="0" w:color="auto"/>
        <w:bottom w:val="none" w:sz="0" w:space="0" w:color="auto"/>
        <w:right w:val="none" w:sz="0" w:space="0" w:color="auto"/>
      </w:divBdr>
    </w:div>
    <w:div w:id="1936790609">
      <w:bodyDiv w:val="1"/>
      <w:marLeft w:val="0"/>
      <w:marRight w:val="0"/>
      <w:marTop w:val="0"/>
      <w:marBottom w:val="0"/>
      <w:divBdr>
        <w:top w:val="none" w:sz="0" w:space="0" w:color="auto"/>
        <w:left w:val="none" w:sz="0" w:space="0" w:color="auto"/>
        <w:bottom w:val="none" w:sz="0" w:space="0" w:color="auto"/>
        <w:right w:val="none" w:sz="0" w:space="0" w:color="auto"/>
      </w:divBdr>
    </w:div>
    <w:div w:id="1938367622">
      <w:bodyDiv w:val="1"/>
      <w:marLeft w:val="0"/>
      <w:marRight w:val="0"/>
      <w:marTop w:val="0"/>
      <w:marBottom w:val="0"/>
      <w:divBdr>
        <w:top w:val="none" w:sz="0" w:space="0" w:color="auto"/>
        <w:left w:val="none" w:sz="0" w:space="0" w:color="auto"/>
        <w:bottom w:val="none" w:sz="0" w:space="0" w:color="auto"/>
        <w:right w:val="none" w:sz="0" w:space="0" w:color="auto"/>
      </w:divBdr>
    </w:div>
    <w:div w:id="1951544282">
      <w:bodyDiv w:val="1"/>
      <w:marLeft w:val="0"/>
      <w:marRight w:val="0"/>
      <w:marTop w:val="0"/>
      <w:marBottom w:val="0"/>
      <w:divBdr>
        <w:top w:val="none" w:sz="0" w:space="0" w:color="auto"/>
        <w:left w:val="none" w:sz="0" w:space="0" w:color="auto"/>
        <w:bottom w:val="none" w:sz="0" w:space="0" w:color="auto"/>
        <w:right w:val="none" w:sz="0" w:space="0" w:color="auto"/>
      </w:divBdr>
    </w:div>
    <w:div w:id="1952542674">
      <w:bodyDiv w:val="1"/>
      <w:marLeft w:val="0"/>
      <w:marRight w:val="0"/>
      <w:marTop w:val="0"/>
      <w:marBottom w:val="0"/>
      <w:divBdr>
        <w:top w:val="none" w:sz="0" w:space="0" w:color="auto"/>
        <w:left w:val="none" w:sz="0" w:space="0" w:color="auto"/>
        <w:bottom w:val="none" w:sz="0" w:space="0" w:color="auto"/>
        <w:right w:val="none" w:sz="0" w:space="0" w:color="auto"/>
      </w:divBdr>
    </w:div>
    <w:div w:id="1957833513">
      <w:bodyDiv w:val="1"/>
      <w:marLeft w:val="0"/>
      <w:marRight w:val="0"/>
      <w:marTop w:val="0"/>
      <w:marBottom w:val="0"/>
      <w:divBdr>
        <w:top w:val="none" w:sz="0" w:space="0" w:color="auto"/>
        <w:left w:val="none" w:sz="0" w:space="0" w:color="auto"/>
        <w:bottom w:val="none" w:sz="0" w:space="0" w:color="auto"/>
        <w:right w:val="none" w:sz="0" w:space="0" w:color="auto"/>
      </w:divBdr>
    </w:div>
    <w:div w:id="1994136066">
      <w:bodyDiv w:val="1"/>
      <w:marLeft w:val="0"/>
      <w:marRight w:val="0"/>
      <w:marTop w:val="0"/>
      <w:marBottom w:val="0"/>
      <w:divBdr>
        <w:top w:val="none" w:sz="0" w:space="0" w:color="auto"/>
        <w:left w:val="none" w:sz="0" w:space="0" w:color="auto"/>
        <w:bottom w:val="none" w:sz="0" w:space="0" w:color="auto"/>
        <w:right w:val="none" w:sz="0" w:space="0" w:color="auto"/>
      </w:divBdr>
    </w:div>
    <w:div w:id="2020349852">
      <w:bodyDiv w:val="1"/>
      <w:marLeft w:val="0"/>
      <w:marRight w:val="0"/>
      <w:marTop w:val="0"/>
      <w:marBottom w:val="0"/>
      <w:divBdr>
        <w:top w:val="none" w:sz="0" w:space="0" w:color="auto"/>
        <w:left w:val="none" w:sz="0" w:space="0" w:color="auto"/>
        <w:bottom w:val="none" w:sz="0" w:space="0" w:color="auto"/>
        <w:right w:val="none" w:sz="0" w:space="0" w:color="auto"/>
      </w:divBdr>
    </w:div>
    <w:div w:id="2032562632">
      <w:bodyDiv w:val="1"/>
      <w:marLeft w:val="0"/>
      <w:marRight w:val="0"/>
      <w:marTop w:val="0"/>
      <w:marBottom w:val="0"/>
      <w:divBdr>
        <w:top w:val="none" w:sz="0" w:space="0" w:color="auto"/>
        <w:left w:val="none" w:sz="0" w:space="0" w:color="auto"/>
        <w:bottom w:val="none" w:sz="0" w:space="0" w:color="auto"/>
        <w:right w:val="none" w:sz="0" w:space="0" w:color="auto"/>
      </w:divBdr>
    </w:div>
    <w:div w:id="2034377905">
      <w:bodyDiv w:val="1"/>
      <w:marLeft w:val="0"/>
      <w:marRight w:val="0"/>
      <w:marTop w:val="0"/>
      <w:marBottom w:val="0"/>
      <w:divBdr>
        <w:top w:val="none" w:sz="0" w:space="0" w:color="auto"/>
        <w:left w:val="none" w:sz="0" w:space="0" w:color="auto"/>
        <w:bottom w:val="none" w:sz="0" w:space="0" w:color="auto"/>
        <w:right w:val="none" w:sz="0" w:space="0" w:color="auto"/>
      </w:divBdr>
    </w:div>
    <w:div w:id="2039042051">
      <w:bodyDiv w:val="1"/>
      <w:marLeft w:val="0"/>
      <w:marRight w:val="0"/>
      <w:marTop w:val="0"/>
      <w:marBottom w:val="0"/>
      <w:divBdr>
        <w:top w:val="none" w:sz="0" w:space="0" w:color="auto"/>
        <w:left w:val="none" w:sz="0" w:space="0" w:color="auto"/>
        <w:bottom w:val="none" w:sz="0" w:space="0" w:color="auto"/>
        <w:right w:val="none" w:sz="0" w:space="0" w:color="auto"/>
      </w:divBdr>
    </w:div>
    <w:div w:id="2075853668">
      <w:bodyDiv w:val="1"/>
      <w:marLeft w:val="0"/>
      <w:marRight w:val="0"/>
      <w:marTop w:val="0"/>
      <w:marBottom w:val="0"/>
      <w:divBdr>
        <w:top w:val="none" w:sz="0" w:space="0" w:color="auto"/>
        <w:left w:val="none" w:sz="0" w:space="0" w:color="auto"/>
        <w:bottom w:val="none" w:sz="0" w:space="0" w:color="auto"/>
        <w:right w:val="none" w:sz="0" w:space="0" w:color="auto"/>
      </w:divBdr>
    </w:div>
    <w:div w:id="2076586813">
      <w:bodyDiv w:val="1"/>
      <w:marLeft w:val="0"/>
      <w:marRight w:val="0"/>
      <w:marTop w:val="0"/>
      <w:marBottom w:val="0"/>
      <w:divBdr>
        <w:top w:val="none" w:sz="0" w:space="0" w:color="auto"/>
        <w:left w:val="none" w:sz="0" w:space="0" w:color="auto"/>
        <w:bottom w:val="none" w:sz="0" w:space="0" w:color="auto"/>
        <w:right w:val="none" w:sz="0" w:space="0" w:color="auto"/>
      </w:divBdr>
    </w:div>
    <w:div w:id="2124373134">
      <w:bodyDiv w:val="1"/>
      <w:marLeft w:val="0"/>
      <w:marRight w:val="0"/>
      <w:marTop w:val="0"/>
      <w:marBottom w:val="0"/>
      <w:divBdr>
        <w:top w:val="none" w:sz="0" w:space="0" w:color="auto"/>
        <w:left w:val="none" w:sz="0" w:space="0" w:color="auto"/>
        <w:bottom w:val="none" w:sz="0" w:space="0" w:color="auto"/>
        <w:right w:val="none" w:sz="0" w:space="0" w:color="auto"/>
      </w:divBdr>
    </w:div>
    <w:div w:id="2130004140">
      <w:bodyDiv w:val="1"/>
      <w:marLeft w:val="0"/>
      <w:marRight w:val="0"/>
      <w:marTop w:val="0"/>
      <w:marBottom w:val="0"/>
      <w:divBdr>
        <w:top w:val="none" w:sz="0" w:space="0" w:color="auto"/>
        <w:left w:val="none" w:sz="0" w:space="0" w:color="auto"/>
        <w:bottom w:val="none" w:sz="0" w:space="0" w:color="auto"/>
        <w:right w:val="none" w:sz="0" w:space="0" w:color="auto"/>
      </w:divBdr>
    </w:div>
    <w:div w:id="2132480669">
      <w:bodyDiv w:val="1"/>
      <w:marLeft w:val="0"/>
      <w:marRight w:val="0"/>
      <w:marTop w:val="0"/>
      <w:marBottom w:val="0"/>
      <w:divBdr>
        <w:top w:val="none" w:sz="0" w:space="0" w:color="auto"/>
        <w:left w:val="none" w:sz="0" w:space="0" w:color="auto"/>
        <w:bottom w:val="none" w:sz="0" w:space="0" w:color="auto"/>
        <w:right w:val="none" w:sz="0" w:space="0" w:color="auto"/>
      </w:divBdr>
    </w:div>
    <w:div w:id="2140876365">
      <w:bodyDiv w:val="1"/>
      <w:marLeft w:val="0"/>
      <w:marRight w:val="0"/>
      <w:marTop w:val="0"/>
      <w:marBottom w:val="0"/>
      <w:divBdr>
        <w:top w:val="none" w:sz="0" w:space="0" w:color="auto"/>
        <w:left w:val="none" w:sz="0" w:space="0" w:color="auto"/>
        <w:bottom w:val="none" w:sz="0" w:space="0" w:color="auto"/>
        <w:right w:val="none" w:sz="0" w:space="0" w:color="auto"/>
      </w:divBdr>
    </w:div>
    <w:div w:id="2142770216">
      <w:bodyDiv w:val="1"/>
      <w:marLeft w:val="0"/>
      <w:marRight w:val="0"/>
      <w:marTop w:val="0"/>
      <w:marBottom w:val="0"/>
      <w:divBdr>
        <w:top w:val="none" w:sz="0" w:space="0" w:color="auto"/>
        <w:left w:val="none" w:sz="0" w:space="0" w:color="auto"/>
        <w:bottom w:val="none" w:sz="0" w:space="0" w:color="auto"/>
        <w:right w:val="none" w:sz="0" w:space="0" w:color="auto"/>
      </w:divBdr>
    </w:div>
    <w:div w:id="21430367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6.jpe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jpeg"/><Relationship Id="rId27"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常规"/>
          <w:gallery w:val="placeholder"/>
        </w:category>
        <w:types>
          <w:type w:val="bbPlcHdr"/>
        </w:types>
        <w:behaviors>
          <w:behavior w:val="content"/>
        </w:behaviors>
        <w:guid w:val="{30642BC9-D3C3-FF44-948D-1EE2CDCA2523}"/>
      </w:docPartPr>
      <w:docPartBody>
        <w:p w:rsidR="0080279D" w:rsidRDefault="003E6354">
          <w:r w:rsidRPr="003E5EFA">
            <w:rPr>
              <w:rStyle w:val="a3"/>
            </w:rPr>
            <w:t>单击或点击此处输入文字。</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Cambria Math">
    <w:panose1 w:val="02040503050406030204"/>
    <w:charset w:val="00"/>
    <w:family w:val="roman"/>
    <w:pitch w:val="variable"/>
    <w:sig w:usb0="E00002FF" w:usb1="42002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E6354"/>
    <w:rsid w:val="00057593"/>
    <w:rsid w:val="00125739"/>
    <w:rsid w:val="0015281A"/>
    <w:rsid w:val="001E0F45"/>
    <w:rsid w:val="003E6354"/>
    <w:rsid w:val="00567E50"/>
    <w:rsid w:val="00764823"/>
    <w:rsid w:val="0080279D"/>
    <w:rsid w:val="00C666F6"/>
    <w:rsid w:val="00EC332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80279D"/>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327D9130-B66E-274A-9A48-D1A5585497BA}">
  <we:reference id="wa104382081" version="1.46.0.0" store="zh-CN" storeType="OMEX"/>
  <we:alternateReferences>
    <we:reference id="wa104382081" version="1.46.0.0" store="" storeType="OMEX"/>
  </we:alternateReferences>
  <we:properties>
    <we:property name="MENDELEY_CITATIONS" value="[{&quot;citationID&quot;:&quot;MENDELEY_CITATION_8b2dcc3b-2aca-48f6-8dff-5bff4a9336e2&quot;,&quot;properties&quot;:{&quot;noteIndex&quot;:0},&quot;isEdited&quot;:false,&quot;manualOverride&quot;:{&quot;isManuallyOverridden&quot;:false,&quot;citeprocText&quot;:&quot;(&lt;i&gt;Enhancing Sample Efficiency in Reinforcement Learning with Nonparametric Methods | NVIDIA Technical Blog&lt;/i&gt;, n.d.)&quot;,&quot;manualOverrideText&quot;:&quot;&quot;},&quot;citationTag&quot;:&quot;MENDELEY_CITATION_v3_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&quot;,&quot;citationItems&quot;:[{&quot;id&quot;:&quot;d6ff2414-4b03-3efb-8bc6-2b8ea328d75d&quot;,&quot;itemData&quot;:{&quot;type&quot;:&quot;webpage&quot;,&quot;id&quot;:&quot;d6ff2414-4b03-3efb-8bc6-2b8ea328d75d&quot;,&quot;title&quot;:&quot;Enhancing Sample Efficiency in Reinforcement Learning with Nonparametric Methods | NVIDIA Technical Blog&quot;,&quot;accessed&quot;:{&quot;date-parts&quot;:[[2022,5,31]]},&quot;URL&quot;:&quot;https://developer.nvidia.com/blog/enhancing-sample-efficiency-in-reinforcement-learning-with-nonparametric-methods/&quot;,&quot;container-title-short&quot;:&quot;&quot;},&quot;isTemporary&quot;:false}]},{&quot;citationID&quot;:&quot;MENDELEY_CITATION_10464ea6-7d92-4112-bbbc-fbd74048daf0&quot;,&quot;properties&quot;:{&quot;noteIndex&quot;:0},&quot;isEdited&quot;:false,&quot;manualOverride&quot;:{&quot;isManuallyOverridden&quot;:false,&quot;citeprocText&quot;:&quot;(&lt;i&gt;Bootcamp Summer 2020 Week 4 – Policy Iteration and Policy Gradient&lt;/i&gt;, n.d.)&quot;,&quot;manualOverrideText&quot;:&quot;&quot;},&quot;citationTag&quot;:&quot;MENDELEY_CITATION_v3_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&quot;,&quot;citationItems&quot;:[{&quot;id&quot;:&quot;7b83aedc-9a1f-3b10-832e-7fdb3c80cb2c&quot;,&quot;itemData&quot;:{&quot;type&quot;:&quot;webpage&quot;,&quot;id&quot;:&quot;7b83aedc-9a1f-3b10-832e-7fdb3c80cb2c&quot;,&quot;title&quot;:&quot;Bootcamp Summer 2020 Week 4 – Policy Iteration and Policy Gradient&quot;,&quot;accessed&quot;:{&quot;date-parts&quot;:[[2022,5,31]]},&quot;URL&quot;:&quot;https://core-robotics.gatech.edu/2020/12/16/bootcamp-summer-2020-week-4-policy-iteration-and-policy-gradient/&quot;,&quot;container-title-short&quot;:&quot;&quot;},&quot;isTemporary&quot;:false}]},{&quot;citationID&quot;:&quot;MENDELEY_CITATION_eaec8420-fd9b-4463-bc9e-eb6e89491a60&quot;,&quot;properties&quot;:{&quot;noteIndex&quot;:0},&quot;isEdited&quot;:false,&quot;manualOverride&quot;:{&quot;isManuallyOverridden&quot;:false,&quot;citeprocText&quot;:&quot;(&lt;i&gt;Gym-Super-Mario-Bros · PyPI&lt;/i&gt;, n.d.)&quot;,&quot;manualOverrideText&quot;:&quot;&quot;},&quot;citationTag&quot;:&quot;MENDELEY_CITATION_v3_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&quot;,&quot;citationItems&quot;:[{&quot;id&quot;:&quot;f2b2130a-834f-35b0-b365-ef1c4ad210a0&quot;,&quot;itemData&quot;:{&quot;type&quot;:&quot;webpage&quot;,&quot;id&quot;:&quot;f2b2130a-834f-35b0-b365-ef1c4ad210a0&quot;,&quot;title&quot;:&quot;gym-super-mario-bros · PyPI&quot;,&quot;accessed&quot;:{&quot;date-parts&quot;:[[2022,5,31]]},&quot;URL&quot;:&quot;https://pypi.org/project/gym-super-mario-bros/&quot;,&quot;container-title-short&quot;:&quot;&quot;},&quot;isTemporary&quot;:false}]},{&quot;citationID&quot;:&quot;MENDELEY_CITATION_ae783ce2-d488-4338-9539-08dd09b4ed09&quot;,&quot;properties&quot;:{&quot;noteIndex&quot;:0},&quot;isEdited&quot;:false,&quot;manualOverride&quot;:{&quot;isManuallyOverridden&quot;:false,&quot;citeprocText&quot;:&quot;(&lt;i&gt;Gym-Super-Mario-Bros · PyPI&lt;/i&gt;, n.d.)&quot;,&quot;manualOverrideText&quot;:&quot;&quot;},&quot;citationTag&quot;:&quot;MENDELEY_CITATION_v3_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&quot;,&quot;citationItems&quot;:[{&quot;id&quot;:&quot;f2b2130a-834f-35b0-b365-ef1c4ad210a0&quot;,&quot;itemData&quot;:{&quot;type&quot;:&quot;webpage&quot;,&quot;id&quot;:&quot;f2b2130a-834f-35b0-b365-ef1c4ad210a0&quot;,&quot;title&quot;:&quot;gym-super-mario-bros · PyPI&quot;,&quot;accessed&quot;:{&quot;date-parts&quot;:[[2022,5,31]]},&quot;URL&quot;:&quot;https://pypi.org/project/gym-super-mario-bros/&quot;,&quot;container-title-short&quot;:&quot;&quot;},&quot;isTemporary&quot;:false}]},{&quot;citationID&quot;:&quot;MENDELEY_CITATION_04ef9f24-18c1-4ddd-b3c2-9a2e5d4cfbb0&quot;,&quot;properties&quot;:{&quot;noteIndex&quot;:0},&quot;isEdited&quot;:false,&quot;manualOverride&quot;:{&quot;isManuallyOverridden&quot;:false,&quot;citeprocText&quot;:&quot;(Schulman, Levine, et al., n.d.)&quot;,&quot;manualOverrideText&quot;:&quot;&quot;},&quot;citationTag&quot;:&quot;MENDELEY_CITATION_v3_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&quot;,&quot;citationItems&quot;:[{&quot;id&quot;:&quot;a514bbba-98a0-38ec-a8dd-effa0364927f&quot;,&quot;itemData&quot;:{&quot;type&quot;:&quot;article-journal&quot;,&quot;id&quot;:&quot;a514bbba-98a0-38ec-a8dd-effa0364927f&quot;,&quot;title&quot;:&quot;Trust Region Policy Optimization&quot;,&quot;author&quot;:[{&quot;family&quot;:&quot;Schulman&quot;,&quot;given&quot;:&quot;John&quot;,&quot;parse-names&quot;:false,&quot;dropping-particle&quot;:&quot;&quot;,&quot;non-dropping-particle&quot;:&quot;&quot;},{&quot;family&quot;:&quot;Levine&quot;,&quot;given&quot;:&quot;Sergey&quot;,&quot;parse-names&quot;:false,&quot;dropping-particle&quot;:&quot;&quot;,&quot;non-dropping-particle&quot;:&quot;&quot;},{&quot;family&quot;:&quot;Moritz&quot;,&quot;given&quot;:&quot;Philipp&quot;,&quot;parse-names&quot;:false,&quot;dropping-particle&quot;:&quot;&quot;,&quot;non-dropping-particle&quot;:&quot;&quot;},{&quot;family&quot;:&quot;Jordan&quot;,&quot;given&quot;:&quot;Michael&quot;,&quot;parse-names&quot;:false,&quot;dropping-particle&quot;:&quot;&quot;,&quot;non-dropping-particle&quot;:&quot;&quot;},{&quot;family&quot;:&quot;Abbeel&quot;,&quot;given&quot;:&quot;Pieter&quot;,&quot;parse-names&quot;:false,&quot;dropping-particle&quot;:&quot;&quot;,&quot;non-dropping-particle&quot;:&quot;&quot;}],&quot;accessed&quot;:{&quot;date-parts&quot;:[[2022,5,31]]},&quot;abstract&quot;:&quot;In this article, we describe a method for optimizing control policies, with guaranteed monotonic improvement. By making several approximations to the theoretically-justified scheme, we develop a practical algorithm, called Trust Region Policy Optimization (TRPO). This algorithm is effective for optimizing large nonlinear policies such as neural networks. Our experiments demonstrate its robust performance on a wide variety of tasks: learning simulated robotic swimming , hopping, and walking gaits; and playing Atari games using images of the screen as input. Despite its approximations that deviate from the theory, TRPO tends to give monotonic improvement , with little tuning of hyperparameters.&quot;,&quot;container-title-short&quot;:&quot;&quot;},&quot;isTemporary&quot;:false}]},{&quot;citationID&quot;:&quot;MENDELEY_CITATION_72446e4c-9cc9-4f28-8142-6ded776a5b96&quot;,&quot;properties&quot;:{&quot;noteIndex&quot;:0},&quot;isEdited&quot;:false,&quot;manualOverride&quot;:{&quot;isManuallyOverridden&quot;:false,&quot;citeprocText&quot;:&quot;(Schulman, Wolski, et al., n.d.)&quot;,&quot;manualOverrideText&quot;:&quot;&quot;},&quot;citationTag&quot;:&quot;MENDELEY_CITATION_v3_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&quot;,&quot;citationItems&quot;:[{&quot;id&quot;:&quot;12071ab3-c9a9-39e5-8f7e-b1b366b5958f&quot;,&quot;itemData&quot;:{&quot;type&quot;:&quot;article-journal&quot;,&quot;id&quot;:&quot;12071ab3-c9a9-39e5-8f7e-b1b366b5958f&quot;,&quot;title&quot;:&quot;Proximal Policy Optimization Algorithms&quot;,&quot;author&quot;:[{&quot;family&quot;:&quot;Schulman&quot;,&quot;given&quot;:&quot;John&quot;,&quot;parse-names&quot;:false,&quot;dropping-particle&quot;:&quot;&quot;,&quot;non-dropping-particle&quot;:&quot;&quot;},{&quot;family&quot;:&quot;Wolski&quot;,&quot;given&quot;:&quot;Filip&quot;,&quot;parse-names&quot;:false,&quot;dropping-particle&quot;:&quot;&quot;,&quot;non-dropping-particle&quot;:&quot;&quot;},{&quot;family&quot;:&quot;Dhariwal&quot;,&quot;given&quot;:&quot;Prafulla&quot;,&quot;parse-names&quot;:false,&quot;dropping-particle&quot;:&quot;&quot;,&quot;non-dropping-particle&quot;:&quot;&quot;},{&quot;family&quot;:&quot;Radford&quot;,&quot;given&quot;:&quot;Alec&quot;,&quot;parse-names&quot;:false,&quot;dropping-particle&quot;:&quot;&quot;,&quot;non-dropping-particle&quot;:&quot;&quot;},{&quot;family&quot;:&quot;Openai&quot;,&quot;given&quot;:&quot;Oleg Klimov&quot;,&quot;parse-names&quot;:false,&quot;dropping-particle&quot;:&quot;&quot;,&quot;non-dropping-particle&quot;:&quot;&quot;}],&quot;accessed&quot;:{&quot;date-parts&quot;:[[2022,5,31]]},&quot;abstract&quot;:&quot;We propose a new family of policy gradient methods for reinforcement learning, which alternate between sampling data through interaction with the environment, and optimizing a \&quot;surrogate\&quot; objective function using stochastic gradient ascent. Whereas standard policy gradient methods perform one gradient update per data sample, we propose a novel objective function that enables multiple epochs of minibatch updates. The new methods, which we call proximal policy optimization (PPO), have some of the benefits of trust region policy optimization (TRPO), but they are much simpler to implement, more general, and have better sample complexity (empirically). Our experiments test PPO on a collection of benchmark tasks, including simulated robotic locomotion and Atari game playing, and we show that PPO outperforms other online policy gradient methods, and overall strikes a favorable balance between sample complexity, simplicity, and wall-time.&quot;,&quot;container-title-short&quot;:&quot;&quot;},&quot;isTemporary&quot;:false}]},{&quot;citationID&quot;:&quot;MENDELEY_CITATION_7bb630ce-73e1-49f6-95f6-eef8e95d745e&quot;,&quot;properties&quot;:{&quot;noteIndex&quot;:0},&quot;isEdited&quot;:false,&quot;manualOverride&quot;:{&quot;isManuallyOverridden&quot;:false,&quot;citeprocText&quot;:&quot;(Achiam &amp;#38; Achiam Berkeley, 2017)&quot;,&quot;manualOverrideText&quot;:&quot;&quot;},&quot;citationTag&quot;:&quot;MENDELEY_CITATION_v3_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&quot;,&quot;citationItems&quot;:[{&quot;id&quot;:&quot;47b6bfa5-02e7-363a-b080-51f5ca6b548f&quot;,&quot;itemData&quot;:{&quot;type&quot;:&quot;report&quot;,&quot;id&quot;:&quot;47b6bfa5-02e7-363a-b080-51f5ca6b548f&quot;,&quot;title&quot;:&quot;Advanced Policy Gradient Methods&quot;,&quot;author&quot;:[{&quot;family&quot;:&quot;Achiam&quot;,&quot;given&quot;:&quot;Joshua&quot;,&quot;parse-names&quot;:false,&quot;dropping-particle&quot;:&quot;&quot;,&quot;non-dropping-particle&quot;:&quot;&quot;},{&quot;family&quot;:&quot;Achiam Berkeley&quot;,&quot;given&quot;:&quot;Joshua UC&quot;,&quot;parse-names&quot;:false,&quot;dropping-particle&quot;:&quot;&quot;,&quot;non-dropping-particle&quot;:&quot;&quot;}],&quot;issued&quot;:{&quot;date-parts&quot;:[[2017]]},&quot;container-title-short&quot;:&quot;&quot;},&quot;isTemporary&quot;:false}]},{&quot;citationID&quot;:&quot;MENDELEY_CITATION_629d961a-7be3-434e-813d-4873902d5431&quot;,&quot;properties&quot;:{&quot;noteIndex&quot;:0},&quot;isEdited&quot;:false,&quot;manualOverride&quot;:{&quot;isManuallyOverridden&quot;:false,&quot;citeprocText&quot;:&quot;(Schulman, Wolski, et al., n.d.)&quot;,&quot;manualOverrideText&quot;:&quot;&quot;},&quot;citationTag&quot;:&quot;MENDELEY_CITATION_v3_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&quot;,&quot;citationItems&quot;:[{&quot;id&quot;:&quot;12071ab3-c9a9-39e5-8f7e-b1b366b5958f&quot;,&quot;itemData&quot;:{&quot;type&quot;:&quot;article-journal&quot;,&quot;id&quot;:&quot;12071ab3-c9a9-39e5-8f7e-b1b366b5958f&quot;,&quot;title&quot;:&quot;Proximal Policy Optimization Algorithms&quot;,&quot;author&quot;:[{&quot;family&quot;:&quot;Schulman&quot;,&quot;given&quot;:&quot;John&quot;,&quot;parse-names&quot;:false,&quot;dropping-particle&quot;:&quot;&quot;,&quot;non-dropping-particle&quot;:&quot;&quot;},{&quot;family&quot;:&quot;Wolski&quot;,&quot;given&quot;:&quot;Filip&quot;,&quot;parse-names&quot;:false,&quot;dropping-particle&quot;:&quot;&quot;,&quot;non-dropping-particle&quot;:&quot;&quot;},{&quot;family&quot;:&quot;Dhariwal&quot;,&quot;given&quot;:&quot;Prafulla&quot;,&quot;parse-names&quot;:false,&quot;dropping-particle&quot;:&quot;&quot;,&quot;non-dropping-particle&quot;:&quot;&quot;},{&quot;family&quot;:&quot;Radford&quot;,&quot;given&quot;:&quot;Alec&quot;,&quot;parse-names&quot;:false,&quot;dropping-particle&quot;:&quot;&quot;,&quot;non-dropping-particle&quot;:&quot;&quot;},{&quot;family&quot;:&quot;Openai&quot;,&quot;given&quot;:&quot;Oleg Klimov&quot;,&quot;parse-names&quot;:false,&quot;dropping-particle&quot;:&quot;&quot;,&quot;non-dropping-particle&quot;:&quot;&quot;}],&quot;accessed&quot;:{&quot;date-parts&quot;:[[2022,5,31]]},&quot;abstract&quot;:&quot;We propose a new family of policy gradient methods for reinforcement learning, which alternate between sampling data through interaction with the environment, and optimizing a \&quot;surrogate\&quot; objective function using stochastic gradient ascent. Whereas standard policy gradient methods perform one gradient update per data sample, we propose a novel objective function that enables multiple epochs of minibatch updates. The new methods, which we call proximal policy optimization (PPO), have some of the benefits of trust region policy optimization (TRPO), but they are much simpler to implement, more general, and have better sample complexity (empirically). Our experiments test PPO on a collection of benchmark tasks, including simulated robotic locomotion and Atari game playing, and we show that PPO outperforms other online policy gradient methods, and overall strikes a favorable balance between sample complexity, simplicity, and wall-time.&quot;,&quot;container-title-short&quot;:&quot;&quot;},&quot;isTemporary&quot;:false}]},{&quot;citationID&quot;:&quot;MENDELEY_CITATION_c14b631d-b2ac-446a-9519-f494cf8211fe&quot;,&quot;properties&quot;:{&quot;noteIndex&quot;:0},&quot;isEdited&quot;:false,&quot;manualOverride&quot;:{&quot;isManuallyOverridden&quot;:false,&quot;citeprocText&quot;:&quot;(&lt;i&gt;Proximal Policy Optimization — Spinning Up Documentation&lt;/i&gt;, n.d.)&quot;,&quot;manualOverrideText&quot;:&quot;&quot;},&quot;citationTag&quot;:&quot;MENDELEY_CITATION_v3_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&quot;,&quot;citationItems&quot;:[{&quot;id&quot;:&quot;87820e9b-b327-311a-a4b4-4e554d174963&quot;,&quot;itemData&quot;:{&quot;type&quot;:&quot;webpage&quot;,&quot;id&quot;:&quot;87820e9b-b327-311a-a4b4-4e554d174963&quot;,&quot;title&quot;:&quot;Proximal Policy Optimization — Spinning Up documentation&quot;,&quot;accessed&quot;:{&quot;date-parts&quot;:[[2022,5,31]]},&quot;URL&quot;:&quot;https://spinningup.openai.com/en/latest/algorithms/ppo.html&quot;,&quot;container-title-short&quot;:&quot;&quot;},&quot;isTemporary&quot;:false}]},{&quot;citationID&quot;:&quot;MENDELEY_CITATION_81662c11-655b-4c94-b2d0-cc30fe720e03&quot;,&quot;properties&quot;:{&quot;noteIndex&quot;:0},&quot;isEdited&quot;:false,&quot;manualOverride&quot;:{&quot;isManuallyOverridden&quot;:false,&quot;citeprocText&quot;:&quot;(&lt;i&gt;Rl-Tutorial-Jnrr19/3_multiprocessing.Ipynb at Sb3 · Araffin/Rl-Tutorial-Jnrr19&lt;/i&gt;, n.d.)&quot;,&quot;manualOverrideText&quot;:&quot;&quot;},&quot;citationTag&quot;:&quot;MENDELEY_CITATION_v3_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&quot;,&quot;citationItems&quot;:[{&quot;id&quot;:&quot;43c13f82-91d5-36cb-89f0-d229b466d81b&quot;,&quot;itemData&quot;:{&quot;type&quot;:&quot;webpage&quot;,&quot;id&quot;:&quot;43c13f82-91d5-36cb-89f0-d229b466d81b&quot;,&quot;title&quot;:&quot;rl-tutorial-jnrr19/3_multiprocessing.ipynb at sb3 · araffin/rl-tutorial-jnrr19&quot;,&quot;accessed&quot;:{&quot;date-parts&quot;:[[2022,5,31]]},&quot;URL&quot;:&quot;https://github.com/araffin/rl-tutorial-jnrr19/blob/sb3/3_multiprocessing.ipynb&quot;,&quot;container-title-short&quot;:&quot;&quot;},&quot;isTemporary&quot;:false}]},{&quot;citationID&quot;:&quot;MENDELEY_CITATION_18257400-9aef-4a0f-b069-cc2b580c40c7&quot;,&quot;properties&quot;:{&quot;noteIndex&quot;:0},&quot;isEdited&quot;:false,&quot;manualOverride&quot;:{&quot;isManuallyOverridden&quot;:false,&quot;citeprocText&quot;:&quot;(&lt;i&gt;Callbacks — Stable Baselines 2.10.2 Documentation&lt;/i&gt;, n.d.)&quot;,&quot;manualOverrideText&quot;:&quot;&quot;},&quot;citationTag&quot;:&quot;MENDELEY_CITATION_v3_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&quot;,&quot;citationItems&quot;:[{&quot;id&quot;:&quot;4d81a7fa-ef63-3f4e-a9a0-214d802cfe70&quot;,&quot;itemData&quot;:{&quot;type&quot;:&quot;webpage&quot;,&quot;id&quot;:&quot;4d81a7fa-ef63-3f4e-a9a0-214d802cfe70&quot;,&quot;title&quot;:&quot;Callbacks — Stable Baselines 2.10.2 documentation&quot;,&quot;accessed&quot;:{&quot;date-parts&quot;:[[2022,5,31]]},&quot;URL&quot;:&quot;https://stable-baselines.readthedocs.io/en/master/guide/callbacks.html&quot;,&quot;container-title-short&quot;:&quot;&quot;},&quot;isTemporary&quot;:false}]}]"/>
    <we:property name="MENDELEY_CITATIONS_STYLE" value="{&quot;id&quot;:&quot;https://www.zotero.org/styles/apa&quot;,&quot;title&quot;:&quot;American Psychological Association 7th edition&quot;,&quot;format&quot;:&quot;author-date&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D8BB5AB-1CE7-1147-93BB-B668232E6B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421</TotalTime>
  <Pages>19</Pages>
  <Words>3754</Words>
  <Characters>21400</Characters>
  <Application>Microsoft Office Word</Application>
  <DocSecurity>0</DocSecurity>
  <Lines>178</Lines>
  <Paragraphs>50</Paragraphs>
  <ScaleCrop>false</ScaleCrop>
  <Company/>
  <LinksUpToDate>false</LinksUpToDate>
  <CharactersWithSpaces>25104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stv</dc:creator>
  <cp:keywords/>
  <dc:description/>
  <cp:lastModifiedBy>Kirei</cp:lastModifiedBy>
  <cp:revision>511</cp:revision>
  <dcterms:created xsi:type="dcterms:W3CDTF">2022-05-04T08:10:00Z</dcterms:created>
  <dcterms:modified xsi:type="dcterms:W3CDTF">2024-02-04T22:37:00Z</dcterms:modified>
</cp:coreProperties>
</file>